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8D35" w14:textId="0E848EAA" w:rsidR="007F7744" w:rsidRDefault="00D628FE" w:rsidP="00D628FE">
      <w:pPr>
        <w:jc w:val="center"/>
        <w:rPr>
          <w:b/>
          <w:bCs/>
          <w:sz w:val="32"/>
          <w:szCs w:val="32"/>
        </w:rPr>
      </w:pPr>
      <w:r w:rsidRPr="00D628FE">
        <w:rPr>
          <w:b/>
          <w:bCs/>
          <w:sz w:val="32"/>
          <w:szCs w:val="32"/>
        </w:rPr>
        <w:t>Рапаны в сливочно-чесночном соусе с картофельным пюре и тушеными овощами</w:t>
      </w:r>
    </w:p>
    <w:p w14:paraId="710854E6" w14:textId="77777777" w:rsidR="00AB7FC6" w:rsidRDefault="00D628FE" w:rsidP="00D628FE">
      <w:pPr>
        <w:rPr>
          <w:b/>
          <w:bCs/>
          <w:sz w:val="28"/>
          <w:szCs w:val="28"/>
        </w:rPr>
      </w:pPr>
      <w:r w:rsidRPr="00D628FE">
        <w:rPr>
          <w:b/>
          <w:bCs/>
          <w:sz w:val="28"/>
          <w:szCs w:val="28"/>
        </w:rPr>
        <w:t>Ингредиенты (на 2 порции):</w:t>
      </w:r>
    </w:p>
    <w:p w14:paraId="7245A54B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Рапаны свежие — 500 г (очищенные)  </w:t>
      </w:r>
    </w:p>
    <w:p w14:paraId="1F4AFABB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Картофель — 400 г  </w:t>
      </w:r>
    </w:p>
    <w:p w14:paraId="0908633E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Кабачок — 1 шт. (средний)  </w:t>
      </w:r>
    </w:p>
    <w:p w14:paraId="53A0186F" w14:textId="648A179E" w:rsidR="00AB7FC6" w:rsidRDefault="00D628FE" w:rsidP="00AB7FC6">
      <w:pPr>
        <w:pStyle w:val="a7"/>
        <w:numPr>
          <w:ilvl w:val="0"/>
          <w:numId w:val="1"/>
        </w:numPr>
      </w:pPr>
      <w:r>
        <w:t xml:space="preserve">Морковь — 1 шт </w:t>
      </w:r>
    </w:p>
    <w:p w14:paraId="7141BF04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Сливки 20% — 150 мл  </w:t>
      </w:r>
    </w:p>
    <w:p w14:paraId="361BCB58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Чеснок — 4 зубчика  </w:t>
      </w:r>
    </w:p>
    <w:p w14:paraId="049B5BC4" w14:textId="77777777" w:rsidR="00AB7FC6" w:rsidRDefault="00D628FE" w:rsidP="00AB7FC6">
      <w:pPr>
        <w:pStyle w:val="a7"/>
        <w:numPr>
          <w:ilvl w:val="0"/>
          <w:numId w:val="1"/>
        </w:numPr>
      </w:pPr>
      <w:r>
        <w:t>Лук репчатый — 1 шт</w:t>
      </w:r>
    </w:p>
    <w:p w14:paraId="204CF22E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Белое сухое вино — 50 мл (опционально)  </w:t>
      </w:r>
    </w:p>
    <w:p w14:paraId="76E7BDD8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Сливочное масло — 70 г  </w:t>
      </w:r>
    </w:p>
    <w:p w14:paraId="10321805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Оливковое масло — 2 ст. л.  </w:t>
      </w:r>
    </w:p>
    <w:p w14:paraId="7289CB89" w14:textId="77777777" w:rsidR="00AB7FC6" w:rsidRDefault="00D628FE" w:rsidP="00AB7FC6">
      <w:pPr>
        <w:pStyle w:val="a7"/>
        <w:numPr>
          <w:ilvl w:val="0"/>
          <w:numId w:val="1"/>
        </w:numPr>
      </w:pPr>
      <w:r>
        <w:t xml:space="preserve">Петрушка/укроп — пучок  </w:t>
      </w:r>
    </w:p>
    <w:p w14:paraId="0039B419" w14:textId="2B523285" w:rsidR="00D628FE" w:rsidRDefault="00D628FE" w:rsidP="00AB7FC6">
      <w:pPr>
        <w:pStyle w:val="a7"/>
        <w:numPr>
          <w:ilvl w:val="0"/>
          <w:numId w:val="1"/>
        </w:numPr>
      </w:pPr>
      <w:r>
        <w:t xml:space="preserve">Соль, перец, лавровый лист — по вкусу  </w:t>
      </w:r>
      <w:r>
        <w:br/>
      </w:r>
      <w:r>
        <w:br/>
      </w:r>
      <w:r>
        <w:br/>
      </w:r>
      <w:r w:rsidRPr="00AB7FC6">
        <w:rPr>
          <w:b/>
          <w:bCs/>
          <w:sz w:val="28"/>
          <w:szCs w:val="28"/>
        </w:rPr>
        <w:t>Шаги приготовления:</w:t>
      </w:r>
      <w:r>
        <w:br/>
      </w:r>
      <w:r>
        <w:br/>
      </w:r>
      <w:r w:rsidRPr="00AB7FC6">
        <w:rPr>
          <w:b/>
          <w:bCs/>
        </w:rPr>
        <w:t>1. Подготовка рапанов:</w:t>
      </w:r>
      <w:r>
        <w:br/>
        <w:t xml:space="preserve">- Промойте мясо рапанов под холодной водой.  </w:t>
      </w:r>
      <w:r>
        <w:br/>
        <w:t xml:space="preserve">- В кипящую воду добавьте щепотку соли и лавровый лист. Варите рапаны 20–25 минут до мягкости. Слейте бульон (не выливайте — можно использовать для соуса).  </w:t>
      </w:r>
      <w:r>
        <w:br/>
        <w:t>- Нарежьте рапаны тонкими ломтиками.</w:t>
      </w:r>
      <w:r>
        <w:br/>
      </w:r>
      <w:r>
        <w:br/>
      </w:r>
      <w:r w:rsidRPr="00AB7FC6">
        <w:rPr>
          <w:b/>
          <w:bCs/>
        </w:rPr>
        <w:t>2. Картофельное пюре:</w:t>
      </w:r>
      <w:r>
        <w:br/>
        <w:t xml:space="preserve">- Картофель очистите, нарежьте кубиками. Варите в подсоленной воде 15–20 минут.  </w:t>
      </w:r>
      <w:r>
        <w:br/>
        <w:t>- Слейте воду, добавьте 30 г сливочного масла и 50 мл сливок. Разомните в пюре. Приправьте солью и перцем. Накройте крышкой, чтобы сохранить тепло.</w:t>
      </w:r>
      <w:r>
        <w:br/>
      </w:r>
      <w:r>
        <w:br/>
      </w:r>
      <w:r w:rsidRPr="00AB7FC6">
        <w:rPr>
          <w:b/>
          <w:bCs/>
        </w:rPr>
        <w:t>3. Овощной гарнир:</w:t>
      </w:r>
      <w:r>
        <w:br/>
        <w:t xml:space="preserve">- Кабачок и морковь нарежьте кубиками, лук — полукольцами.  </w:t>
      </w:r>
      <w:r>
        <w:br/>
        <w:t>- На сковороде разогрейте 1 ст. л. оливкового масла. Обжарьте лук до прозрачности, добавьте морковь, через 5 минут — кабачок. Тушите под крышкой 10 минут, посолите.</w:t>
      </w:r>
      <w:r>
        <w:br/>
      </w:r>
      <w:r>
        <w:br/>
      </w:r>
      <w:r w:rsidRPr="00AB7FC6">
        <w:rPr>
          <w:b/>
          <w:bCs/>
        </w:rPr>
        <w:t>4. Сливочно-чесночный соус:</w:t>
      </w:r>
      <w:r>
        <w:br/>
        <w:t xml:space="preserve">- На сковороде растопите 20 г сливочного масла. Добавьте измельченный </w:t>
      </w:r>
      <w:r>
        <w:lastRenderedPageBreak/>
        <w:t xml:space="preserve">чеснок (2 зубчика), обжарьте 1 минуту.  </w:t>
      </w:r>
      <w:r>
        <w:br/>
        <w:t xml:space="preserve">- Влейте белое вино, выпарите алкоголь (2–3 минуты). Добавьте 100 мл сливок и 50 мл бульона от рапанов. Тушите 5 минут.  </w:t>
      </w:r>
      <w:r>
        <w:br/>
        <w:t>- Положите рапаны в соус, прогрейте 2–3 минуты. Посыпьте рубленой петрушкой.</w:t>
      </w:r>
      <w:r>
        <w:br/>
      </w:r>
      <w:r>
        <w:br/>
      </w:r>
      <w:r w:rsidRPr="00AB7FC6">
        <w:rPr>
          <w:b/>
          <w:bCs/>
          <w:sz w:val="28"/>
          <w:szCs w:val="28"/>
        </w:rPr>
        <w:t>Подача:</w:t>
      </w:r>
      <w:r>
        <w:br/>
        <w:t xml:space="preserve">- На тарелку выложите картофельное пюре, рядом — тушеные овощи. Сверху разместите рапаны в соусе.  </w:t>
      </w:r>
      <w:r>
        <w:br/>
        <w:t>- Украсьте веточкой укропа и долькой лимона. Сбрызните оливковым маслом.</w:t>
      </w:r>
      <w:r>
        <w:br/>
      </w:r>
      <w:r>
        <w:br/>
      </w:r>
      <w:r>
        <w:br/>
      </w:r>
      <w:r w:rsidRPr="00AB7FC6">
        <w:rPr>
          <w:b/>
          <w:bCs/>
          <w:sz w:val="28"/>
          <w:szCs w:val="28"/>
        </w:rPr>
        <w:t>Советы от шефа:</w:t>
      </w:r>
      <w:r>
        <w:br/>
        <w:t xml:space="preserve">- Если рапаны уже вареные — сократите время готовки до 5–7 минут в соусе.  </w:t>
      </w:r>
      <w:r>
        <w:br/>
        <w:t xml:space="preserve">- Замените овощи на спаржу или шпинат для изысканности.  </w:t>
      </w:r>
      <w:r>
        <w:br/>
        <w:t>- Подавайте с хрустящим багетом, чтобы собрать соус!</w:t>
      </w:r>
    </w:p>
    <w:p w14:paraId="6591EE9D" w14:textId="77777777" w:rsidR="00D628FE" w:rsidRPr="00D628FE" w:rsidRDefault="00D628FE" w:rsidP="00D628FE">
      <w:pPr>
        <w:rPr>
          <w:b/>
          <w:bCs/>
          <w:sz w:val="32"/>
          <w:szCs w:val="32"/>
        </w:rPr>
      </w:pPr>
    </w:p>
    <w:sectPr w:rsidR="00D628FE" w:rsidRPr="00D6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75F1"/>
    <w:multiLevelType w:val="hybridMultilevel"/>
    <w:tmpl w:val="DA62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4"/>
    <w:rsid w:val="007F7744"/>
    <w:rsid w:val="00AB7FC6"/>
    <w:rsid w:val="00BA6B18"/>
    <w:rsid w:val="00D628FE"/>
    <w:rsid w:val="00F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FB74"/>
  <w15:chartTrackingRefBased/>
  <w15:docId w15:val="{E30B78E9-2888-4A58-8F4B-1481E85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7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7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7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7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7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7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3</cp:revision>
  <dcterms:created xsi:type="dcterms:W3CDTF">2025-03-05T19:50:00Z</dcterms:created>
  <dcterms:modified xsi:type="dcterms:W3CDTF">2025-03-05T19:53:00Z</dcterms:modified>
</cp:coreProperties>
</file>