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r>
        <w:t>Рецепт №1: Цесарка «Двойное конфи» с полбой, топинамбуром и трюфельным кремом</w:t>
      </w:r>
    </w:p>
    <w:p w14:paraId="02000000"/>
    <w:p w14:paraId="03000000">
      <w:r>
        <w:t>Технология: Сначала маринование в жире с травами (конфи), затем обжарка до хруста и финишное легкое копчение. Мясо становится нежнейшим, но с яркой текстурой кожицы.</w:t>
      </w:r>
    </w:p>
    <w:p w14:paraId="04000000"/>
    <w:p w14:paraId="05000000">
      <w:r>
        <w:t>Ингредиенты на 2 порции:</w:t>
      </w:r>
    </w:p>
    <w:p w14:paraId="06000000"/>
    <w:p w14:paraId="07000000">
      <w:r>
        <w:t>· Цесарка (филе с кожей) — 300 г (2 шт. по 150 г)</w:t>
      </w:r>
    </w:p>
    <w:p w14:paraId="08000000">
      <w:r>
        <w:t>· Утиный жир — 500 мл</w:t>
      </w:r>
    </w:p>
    <w:p w14:paraId="09000000">
      <w:r>
        <w:t>· Тимьян, розмарин, чеснок — по 10 г</w:t>
      </w:r>
    </w:p>
    <w:p w14:paraId="0A000000">
      <w:r>
        <w:t>· Гарнир: полба (перловая, но лучше мелкая) — 80 г</w:t>
      </w:r>
    </w:p>
    <w:p w14:paraId="0B000000">
      <w:r>
        <w:t>· Топинамбур — 120 г</w:t>
      </w:r>
    </w:p>
    <w:p w14:paraId="0C000000">
      <w:r>
        <w:t>· Сливки 33% — 50 мл</w:t>
      </w:r>
    </w:p>
    <w:p w14:paraId="0D000000">
      <w:r>
        <w:t>· Трюфельное масло — 10 мл</w:t>
      </w:r>
    </w:p>
    <w:p w14:paraId="0E000000">
      <w:r>
        <w:t>· Соль, перец, оливковое масло</w:t>
      </w:r>
    </w:p>
    <w:p w14:paraId="0F000000">
      <w:r>
        <w:t>· Для копчения: щепа ольхи или вишни</w:t>
      </w:r>
    </w:p>
    <w:p w14:paraId="10000000"/>
    <w:p w14:paraId="11000000">
      <w:r>
        <w:t>Технология:</w:t>
      </w:r>
    </w:p>
    <w:p w14:paraId="12000000"/>
    <w:p w14:paraId="13000000">
      <w:r>
        <w:t>1. Филе цесарки залить растопленным утиным жиром с тимьяном, чесноком. Томить при 85°C 2 часа (су-вид или духовка с датчиком).</w:t>
      </w:r>
    </w:p>
    <w:p w14:paraId="14000000">
      <w:r>
        <w:t>2. Вынуть, обсушить. Кожу надрезать ромбами, обжарить на сухой сковороде до румяной корочки.</w:t>
      </w:r>
    </w:p>
    <w:p w14:paraId="15000000">
      <w:r>
        <w:t>3. Переложить на решетку в горячую кастрюлю с дымящей щепой, накрыть крышкой на 1 минуту.</w:t>
      </w:r>
    </w:p>
    <w:p w14:paraId="16000000">
      <w:r>
        <w:t>4. Гарнир: Полбу отварить до аль денте. Топинамбур очистить, нарезать кубиком 1×1 см, обжарить с полбой. Добавить сливки, уварить до кремообразности. Вмешать трюфельное масло.</w:t>
      </w:r>
    </w:p>
    <w:p w14:paraId="17000000">
      <w:r>
        <w:t>5. Подача: Полбенный крем на дно тарелки, сверху цесарка. Украсить жареными слайсами топинамбура и микрозеленью.</w:t>
      </w:r>
    </w:p>
    <w:p w14:paraId="18000000"/>
    <w:p w14:paraId="19000000">
      <w:r>
        <w:t>ТТК (Технико-технологическая карта)</w:t>
      </w:r>
    </w:p>
    <w:p w14:paraId="1A000000"/>
    <w:p w14:paraId="1B000000">
      <w:r>
        <w:t>Область применения: Ресторан авторской кухни.</w:t>
      </w:r>
    </w:p>
    <w:p w14:paraId="1C000000">
      <w:r>
        <w:t>Требования к сырью: Цесарка охлажденная, без повреждений кожи.</w:t>
      </w:r>
    </w:p>
    <w:p w14:paraId="1D000000">
      <w:r>
        <w:t>Нормы закладки (брутто/нетто на 1 порцию):</w:t>
      </w:r>
    </w:p>
    <w:p w14:paraId="1E000000"/>
    <w:p w14:paraId="1F000000">
      <w:r>
        <w:t>· Филе цесарки — 170/150 г</w:t>
      </w:r>
    </w:p>
    <w:p w14:paraId="20000000">
      <w:r>
        <w:t>· Жир утиный — 250 мл (для конфи, повторно не используется)</w:t>
      </w:r>
    </w:p>
    <w:p w14:paraId="21000000">
      <w:r>
        <w:t>· Полба сухая — 50/50 г</w:t>
      </w:r>
    </w:p>
    <w:p w14:paraId="22000000">
      <w:r>
        <w:t>· Топинамбур — 70/60 г</w:t>
      </w:r>
    </w:p>
    <w:p w14:paraId="23000000">
      <w:r>
        <w:t>· Сливки — 30/30 г</w:t>
      </w:r>
    </w:p>
    <w:p w14:paraId="24000000">
      <w:r>
        <w:t>Выход блюда: 230 г ± 10 г.</w:t>
      </w:r>
    </w:p>
    <w:p w14:paraId="25000000">
      <w:r>
        <w:t>Показатели качества: Кожа хрустящая, мясо сочное, розоватое на срезе. Гарнир однородной кремовой консистенции с кусочками топинамбура.</w:t>
      </w:r>
    </w:p>
    <w:p w14:paraId="26000000">
      <w:pPr>
        <w:spacing w:after="202" w:before="202"/>
        <w:ind w:firstLine="0" w:left="0" w:right="0"/>
        <w:jc w:val="left"/>
        <w:rPr>
          <w:rFonts w:ascii="Verdana" w:hAnsi="Verdana"/>
          <w:b w:val="0"/>
          <w:i w:val="0"/>
          <w:caps w:val="0"/>
          <w:color w:val="484848"/>
          <w:spacing w:val="0"/>
          <w:sz w:val="18"/>
          <w:shd w:fill="FFFFDD" w:val="clear"/>
        </w:rPr>
      </w:pPr>
      <w:r>
        <w:t>Срок хранения: 24 часа при t=+4°C, отдельно гарнир и мясо.</w:t>
      </w:r>
    </w:p>
    <w:p w14:paraId="27000000"/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2026-04-10T15:18:53Z</dcterms:modified>
</cp:coreProperties>
</file>