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28"/>
        </w:rPr>
      </w:pPr>
      <w:r>
        <w:rPr>
          <w:b w:val="1"/>
          <w:sz w:val="28"/>
        </w:rPr>
        <w:t>ТТК №2. Котлета из верблюжатины с томленым луком и соусом из соленых лимонов</w:t>
      </w:r>
    </w:p>
    <w:p w14:paraId="02000000">
      <w:pPr>
        <w:rPr>
          <w:sz w:val="28"/>
        </w:rPr>
      </w:pPr>
    </w:p>
    <w:p w14:paraId="03000000">
      <w:pPr>
        <w:rPr>
          <w:b w:val="1"/>
          <w:sz w:val="28"/>
        </w:rPr>
      </w:pPr>
      <w:r>
        <w:rPr>
          <w:b w:val="1"/>
          <w:sz w:val="28"/>
        </w:rPr>
        <w:t>1. Область применения</w:t>
      </w:r>
    </w:p>
    <w:p w14:paraId="04000000">
      <w:pPr>
        <w:rPr>
          <w:sz w:val="28"/>
        </w:rPr>
      </w:pPr>
      <w:r>
        <w:rPr>
          <w:sz w:val="28"/>
        </w:rPr>
        <w:t>Настоящая технико-технологическая карта распространяется на фирменное блюдо «Котлета из верблюжатины с томленым луком и соусом из соленых лимонов», вырабатываемое и реализуемое в ресторане.</w:t>
      </w:r>
    </w:p>
    <w:p w14:paraId="05000000">
      <w:pPr>
        <w:rPr>
          <w:sz w:val="28"/>
        </w:rPr>
      </w:pPr>
    </w:p>
    <w:p w14:paraId="06000000">
      <w:pPr>
        <w:rPr>
          <w:b w:val="1"/>
          <w:sz w:val="28"/>
        </w:rPr>
      </w:pPr>
      <w:r>
        <w:rPr>
          <w:b w:val="1"/>
          <w:sz w:val="28"/>
        </w:rPr>
        <w:t>2. Перечень сырья</w:t>
      </w: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>· Мясо верблюжье (котлетное, для фарша) — 200 г</w:t>
      </w:r>
    </w:p>
    <w:p w14:paraId="09000000">
      <w:pPr>
        <w:rPr>
          <w:sz w:val="28"/>
        </w:rPr>
      </w:pPr>
      <w:r>
        <w:rPr>
          <w:sz w:val="28"/>
        </w:rPr>
        <w:t>· Лук репчатый — 40 г</w:t>
      </w:r>
    </w:p>
    <w:p w14:paraId="0A000000">
      <w:pPr>
        <w:rPr>
          <w:sz w:val="28"/>
        </w:rPr>
      </w:pPr>
      <w:r>
        <w:rPr>
          <w:sz w:val="28"/>
        </w:rPr>
        <w:t>· Чеснок — 5 г</w:t>
      </w:r>
    </w:p>
    <w:p w14:paraId="0B000000">
      <w:pPr>
        <w:rPr>
          <w:sz w:val="28"/>
        </w:rPr>
      </w:pPr>
      <w:r>
        <w:rPr>
          <w:sz w:val="28"/>
        </w:rPr>
        <w:t>· Хлеб пшеничный (черствый) — 30 г</w:t>
      </w:r>
    </w:p>
    <w:p w14:paraId="0C000000">
      <w:pPr>
        <w:rPr>
          <w:sz w:val="28"/>
        </w:rPr>
      </w:pPr>
      <w:r>
        <w:rPr>
          <w:sz w:val="28"/>
        </w:rPr>
        <w:t>· Молоко пастеризованное — 50 мл</w:t>
      </w:r>
    </w:p>
    <w:p w14:paraId="0D000000">
      <w:pPr>
        <w:rPr>
          <w:sz w:val="28"/>
        </w:rPr>
      </w:pPr>
      <w:r>
        <w:rPr>
          <w:sz w:val="28"/>
        </w:rPr>
        <w:t>· Яйцо куриное — 1/4 шт. (≈ 10 г)</w:t>
      </w:r>
    </w:p>
    <w:p w14:paraId="0E000000">
      <w:pPr>
        <w:rPr>
          <w:sz w:val="28"/>
        </w:rPr>
      </w:pPr>
      <w:r>
        <w:rPr>
          <w:sz w:val="28"/>
        </w:rPr>
        <w:t>· Соль — 3 г</w:t>
      </w:r>
    </w:p>
    <w:p w14:paraId="0F000000">
      <w:pPr>
        <w:rPr>
          <w:sz w:val="28"/>
        </w:rPr>
      </w:pPr>
      <w:r>
        <w:rPr>
          <w:sz w:val="28"/>
        </w:rPr>
        <w:t>· Перец черный молотый — 1 г</w:t>
      </w:r>
    </w:p>
    <w:p w14:paraId="10000000">
      <w:pPr>
        <w:rPr>
          <w:sz w:val="28"/>
        </w:rPr>
      </w:pPr>
      <w:r>
        <w:rPr>
          <w:sz w:val="28"/>
        </w:rPr>
        <w:t>· Паприка молотая — 2 г</w:t>
      </w:r>
    </w:p>
    <w:p w14:paraId="11000000">
      <w:pPr>
        <w:rPr>
          <w:sz w:val="28"/>
        </w:rPr>
      </w:pPr>
      <w:r>
        <w:rPr>
          <w:sz w:val="28"/>
        </w:rPr>
        <w:t>· Масло растительное — 10 мл</w:t>
      </w:r>
    </w:p>
    <w:p w14:paraId="12000000">
      <w:pPr>
        <w:rPr>
          <w:sz w:val="28"/>
        </w:rPr>
      </w:pPr>
    </w:p>
    <w:p w14:paraId="13000000">
      <w:pPr>
        <w:rPr>
          <w:sz w:val="28"/>
        </w:rPr>
      </w:pPr>
      <w:r>
        <w:rPr>
          <w:sz w:val="28"/>
        </w:rPr>
        <w:t>Для томатного соуса с солеными лимонами:</w:t>
      </w:r>
    </w:p>
    <w:p w14:paraId="14000000">
      <w:pPr>
        <w:rPr>
          <w:sz w:val="28"/>
        </w:rPr>
      </w:pPr>
    </w:p>
    <w:p w14:paraId="15000000">
      <w:pPr>
        <w:rPr>
          <w:sz w:val="28"/>
        </w:rPr>
      </w:pPr>
      <w:r>
        <w:rPr>
          <w:sz w:val="28"/>
        </w:rPr>
        <w:t>· Томатная паста — 40 г</w:t>
      </w:r>
    </w:p>
    <w:p w14:paraId="16000000">
      <w:pPr>
        <w:rPr>
          <w:sz w:val="28"/>
        </w:rPr>
      </w:pPr>
      <w:r>
        <w:rPr>
          <w:sz w:val="28"/>
        </w:rPr>
        <w:t>· Лимон соленый (или цедра + сок обычного лимона) — 20 г</w:t>
      </w:r>
    </w:p>
    <w:p w14:paraId="17000000">
      <w:pPr>
        <w:rPr>
          <w:sz w:val="28"/>
        </w:rPr>
      </w:pPr>
      <w:r>
        <w:rPr>
          <w:sz w:val="28"/>
        </w:rPr>
        <w:t>· Лук репчатый — 30 г</w:t>
      </w:r>
    </w:p>
    <w:p w14:paraId="18000000">
      <w:pPr>
        <w:rPr>
          <w:sz w:val="28"/>
        </w:rPr>
      </w:pPr>
      <w:r>
        <w:rPr>
          <w:sz w:val="28"/>
        </w:rPr>
        <w:t>· Чеснок — 5 г</w:t>
      </w:r>
    </w:p>
    <w:p w14:paraId="19000000">
      <w:pPr>
        <w:rPr>
          <w:sz w:val="28"/>
        </w:rPr>
      </w:pPr>
      <w:r>
        <w:rPr>
          <w:sz w:val="28"/>
        </w:rPr>
        <w:t>· Бульон мясной (вода) — 100 мл</w:t>
      </w:r>
    </w:p>
    <w:p w14:paraId="1A000000">
      <w:pPr>
        <w:rPr>
          <w:sz w:val="28"/>
        </w:rPr>
      </w:pPr>
      <w:r>
        <w:rPr>
          <w:sz w:val="28"/>
        </w:rPr>
        <w:t>· Масло растительное — 10 мл</w:t>
      </w:r>
    </w:p>
    <w:p w14:paraId="1B000000">
      <w:pPr>
        <w:rPr>
          <w:sz w:val="28"/>
        </w:rPr>
      </w:pPr>
      <w:r>
        <w:rPr>
          <w:sz w:val="28"/>
        </w:rPr>
        <w:t>· Сахар — 5 г</w:t>
      </w:r>
    </w:p>
    <w:p w14:paraId="1C000000">
      <w:pPr>
        <w:rPr>
          <w:sz w:val="28"/>
        </w:rPr>
      </w:pPr>
    </w:p>
    <w:p w14:paraId="1D000000">
      <w:pPr>
        <w:rPr>
          <w:sz w:val="28"/>
        </w:rPr>
      </w:pPr>
      <w:r>
        <w:rPr>
          <w:sz w:val="28"/>
        </w:rPr>
        <w:t>Для гарнира и подачи:</w:t>
      </w:r>
    </w:p>
    <w:p w14:paraId="1E000000">
      <w:pPr>
        <w:rPr>
          <w:sz w:val="28"/>
        </w:rPr>
      </w:pPr>
    </w:p>
    <w:p w14:paraId="1F000000">
      <w:pPr>
        <w:rPr>
          <w:sz w:val="28"/>
        </w:rPr>
      </w:pPr>
      <w:r>
        <w:rPr>
          <w:sz w:val="28"/>
        </w:rPr>
        <w:t>· Лук репчатый — 150 г</w:t>
      </w:r>
    </w:p>
    <w:p w14:paraId="20000000">
      <w:pPr>
        <w:rPr>
          <w:sz w:val="28"/>
        </w:rPr>
      </w:pPr>
      <w:r>
        <w:rPr>
          <w:sz w:val="28"/>
        </w:rPr>
        <w:t>· Масло сливочное — 30 г</w:t>
      </w:r>
    </w:p>
    <w:p w14:paraId="21000000">
      <w:pPr>
        <w:rPr>
          <w:sz w:val="28"/>
        </w:rPr>
      </w:pPr>
      <w:r>
        <w:rPr>
          <w:sz w:val="28"/>
        </w:rPr>
        <w:t>· Зелень свежая (укроп, кинза) — 5 г</w:t>
      </w:r>
    </w:p>
    <w:p w14:paraId="22000000">
      <w:pPr>
        <w:rPr>
          <w:sz w:val="28"/>
        </w:rPr>
      </w:pPr>
    </w:p>
    <w:p w14:paraId="23000000">
      <w:pPr>
        <w:rPr>
          <w:b w:val="1"/>
          <w:sz w:val="28"/>
        </w:rPr>
      </w:pPr>
      <w:r>
        <w:rPr>
          <w:b w:val="1"/>
          <w:sz w:val="28"/>
        </w:rPr>
        <w:t>3. Технология приготовления</w:t>
      </w:r>
    </w:p>
    <w:p w14:paraId="24000000">
      <w:pPr>
        <w:rPr>
          <w:sz w:val="28"/>
        </w:rPr>
      </w:pPr>
    </w:p>
    <w:p w14:paraId="25000000">
      <w:pPr>
        <w:rPr>
          <w:sz w:val="28"/>
          <w:u w:val="single"/>
        </w:rPr>
      </w:pPr>
      <w:r>
        <w:rPr>
          <w:sz w:val="28"/>
          <w:u w:val="single"/>
        </w:rPr>
        <w:t>Приготовление фарша:</w:t>
      </w:r>
    </w:p>
    <w:p w14:paraId="26000000">
      <w:pPr>
        <w:rPr>
          <w:sz w:val="28"/>
        </w:rPr>
      </w:pPr>
      <w:r>
        <w:rPr>
          <w:sz w:val="28"/>
        </w:rPr>
        <w:t>Верблюжье мясо освободить от пленок, жил, жировых прослоек. Перемолоть на мясорубке с крупной решеткой. Лук и чеснок мелко нарезать и пассеровать на растительном масле до мягкости. Хлеб замочить в молоке, отжать. Смешать мясо, пассерованный лук, чеснок, хлеб, яйцо, соль, перец и паприку. Тщательно вымесить фарш в течение 2-3 минут. Сформовать плоские котлеты овальной формы.</w:t>
      </w:r>
    </w:p>
    <w:p w14:paraId="27000000">
      <w:pPr>
        <w:rPr>
          <w:sz w:val="28"/>
        </w:rPr>
      </w:pPr>
    </w:p>
    <w:p w14:paraId="28000000">
      <w:pPr>
        <w:rPr>
          <w:sz w:val="28"/>
          <w:u w:val="single"/>
        </w:rPr>
      </w:pPr>
      <w:r>
        <w:rPr>
          <w:sz w:val="28"/>
          <w:u w:val="single"/>
        </w:rPr>
        <w:t>Приготовление в пароконвектомате:</w:t>
      </w:r>
    </w:p>
    <w:p w14:paraId="29000000">
      <w:pPr>
        <w:rPr>
          <w:sz w:val="28"/>
        </w:rPr>
      </w:pPr>
      <w:r>
        <w:rPr>
          <w:sz w:val="28"/>
        </w:rPr>
        <w:t>Котлеты обжарить на сковороде с растительным маслом до румяной корочки с двух сторон. Переложить на пергамент или в гастроемкость. Довести до готовности в пароконвектомате: режим «Пар + Конвекция» (комбинированный), температура 160°C, 10-12 минут. Внутренняя температура готового изделия — 70°C.</w:t>
      </w:r>
    </w:p>
    <w:p w14:paraId="2A000000">
      <w:pPr>
        <w:rPr>
          <w:sz w:val="28"/>
        </w:rPr>
      </w:pPr>
    </w:p>
    <w:p w14:paraId="2B000000">
      <w:pPr>
        <w:rPr>
          <w:sz w:val="28"/>
          <w:u w:val="single"/>
        </w:rPr>
      </w:pPr>
      <w:r>
        <w:rPr>
          <w:sz w:val="28"/>
          <w:u w:val="single"/>
        </w:rPr>
        <w:t>Томленый лук:</w:t>
      </w:r>
    </w:p>
    <w:p w14:paraId="2C000000">
      <w:pPr>
        <w:rPr>
          <w:sz w:val="28"/>
        </w:rPr>
      </w:pPr>
      <w:r>
        <w:rPr>
          <w:sz w:val="28"/>
        </w:rPr>
        <w:t>Репчатый лук нарезать тонкими полукольцами. В сотейнике растопить сливочное масло, добавить лук и томить на минимальном огне под крышкой 30-40 минут до карамелизации.</w:t>
      </w:r>
    </w:p>
    <w:p w14:paraId="2D000000">
      <w:pPr>
        <w:rPr>
          <w:sz w:val="28"/>
        </w:rPr>
      </w:pPr>
    </w:p>
    <w:p w14:paraId="2E000000">
      <w:pPr>
        <w:rPr>
          <w:sz w:val="28"/>
          <w:u w:val="single"/>
        </w:rPr>
      </w:pPr>
      <w:r>
        <w:rPr>
          <w:sz w:val="28"/>
          <w:u w:val="single"/>
        </w:rPr>
        <w:t>Соус из соленых лимонов:</w:t>
      </w:r>
    </w:p>
    <w:p w14:paraId="2F000000">
      <w:pPr>
        <w:rPr>
          <w:sz w:val="28"/>
        </w:rPr>
      </w:pPr>
      <w:r>
        <w:rPr>
          <w:sz w:val="28"/>
        </w:rPr>
        <w:t>Лук и чеснок мелко порубить, обжарить на растительном масле до прозрачности. Добавить томатную пасту, прогреть 2 минуты. Влить бульон, добавить измельченный соленый лимон (или цедру и сок), сахар. Варить на медленном огне 10 минут до загустения. Пробить блендером до гладкости.</w:t>
      </w:r>
    </w:p>
    <w:p w14:paraId="30000000">
      <w:pPr>
        <w:rPr>
          <w:sz w:val="28"/>
        </w:rPr>
      </w:pPr>
    </w:p>
    <w:p w14:paraId="31000000">
      <w:pPr>
        <w:rPr>
          <w:sz w:val="28"/>
        </w:rPr>
      </w:pPr>
      <w:r>
        <w:rPr>
          <w:sz w:val="28"/>
        </w:rPr>
        <w:t>5. Оформление и подача</w:t>
      </w:r>
    </w:p>
    <w:p w14:paraId="32000000">
      <w:pPr>
        <w:rPr>
          <w:sz w:val="28"/>
        </w:rPr>
      </w:pPr>
      <w:r>
        <w:rPr>
          <w:sz w:val="28"/>
        </w:rPr>
        <w:t>На тарелку выложить томленый лук. Сверху поместить котлету. Полить соусом. Украсить свежей зеленью. Подача — порционная, температура подачи 65-70°C.</w:t>
      </w:r>
    </w:p>
    <w:p w14:paraId="33000000">
      <w:pPr>
        <w:rPr>
          <w:sz w:val="28"/>
        </w:rPr>
      </w:pPr>
    </w:p>
    <w:p w14:paraId="34000000">
      <w:pPr>
        <w:rPr>
          <w:sz w:val="28"/>
        </w:rPr>
      </w:pPr>
      <w:r>
        <w:rPr>
          <w:sz w:val="28"/>
        </w:rPr>
        <w:t>6. Реализация и хранение</w:t>
      </w:r>
    </w:p>
    <w:p w14:paraId="35000000">
      <w:pPr>
        <w:rPr>
          <w:sz w:val="28"/>
        </w:rPr>
      </w:pPr>
      <w:r>
        <w:rPr>
          <w:sz w:val="28"/>
        </w:rPr>
        <w:t>Блюдо готовят по заказу. Срок реализации — не более 2 часов.</w:t>
      </w:r>
    </w:p>
    <w:p w14:paraId="36000000">
      <w:pPr>
        <w:rPr>
          <w:sz w:val="28"/>
        </w:rPr>
      </w:pPr>
    </w:p>
    <w:p w14:paraId="37000000">
      <w:pPr>
        <w:rPr>
          <w:b w:val="1"/>
          <w:sz w:val="28"/>
        </w:rPr>
      </w:pPr>
      <w:r>
        <w:rPr>
          <w:b w:val="1"/>
          <w:sz w:val="28"/>
        </w:rPr>
        <w:t>7. Показатели качества</w:t>
      </w:r>
    </w:p>
    <w:p w14:paraId="38000000">
      <w:pPr>
        <w:rPr>
          <w:sz w:val="28"/>
        </w:rPr>
      </w:pPr>
    </w:p>
    <w:p w14:paraId="39000000">
      <w:pPr>
        <w:rPr>
          <w:sz w:val="28"/>
        </w:rPr>
      </w:pPr>
      <w:r>
        <w:rPr>
          <w:sz w:val="28"/>
        </w:rPr>
        <w:t>· Внешний вид: котлета ровной овальной формы, с румяной корочкой.</w:t>
      </w:r>
    </w:p>
    <w:p w14:paraId="3A000000">
      <w:pPr>
        <w:rPr>
          <w:sz w:val="28"/>
        </w:rPr>
      </w:pPr>
      <w:r>
        <w:rPr>
          <w:sz w:val="28"/>
        </w:rPr>
        <w:t>· Цвет: на разрезе — однородный серовато-коричневый.</w:t>
      </w:r>
    </w:p>
    <w:p w14:paraId="3B000000">
      <w:pPr>
        <w:rPr>
          <w:sz w:val="28"/>
        </w:rPr>
      </w:pPr>
      <w:r>
        <w:rPr>
          <w:sz w:val="28"/>
        </w:rPr>
        <w:t>· Запах: мясной, с пряными нотками паприки и соленого лимона.</w:t>
      </w:r>
    </w:p>
    <w:p w14:paraId="3C000000">
      <w:pPr>
        <w:rPr>
          <w:sz w:val="28"/>
        </w:rPr>
      </w:pPr>
      <w:r>
        <w:rPr>
          <w:sz w:val="28"/>
        </w:rPr>
        <w:t>· Консистенция: сочная, мягкая, нежная.</w:t>
      </w:r>
    </w:p>
    <w:p w14:paraId="3D000000">
      <w:pPr>
        <w:rPr>
          <w:sz w:val="28"/>
        </w:rPr>
      </w:pPr>
      <w:r>
        <w:rPr>
          <w:sz w:val="28"/>
        </w:rPr>
        <w:t>· Вкус: сбалансированный, мясной, с легкой кислинкой и пикантностью.</w:t>
      </w:r>
    </w:p>
    <w:p w14:paraId="3E000000">
      <w:pPr>
        <w:rPr>
          <w:sz w:val="28"/>
        </w:rPr>
      </w:pPr>
    </w:p>
    <w:p w14:paraId="3F000000">
      <w:pPr>
        <w:rPr>
          <w:b w:val="1"/>
          <w:sz w:val="28"/>
        </w:rPr>
      </w:pPr>
      <w:r>
        <w:rPr>
          <w:b w:val="1"/>
          <w:sz w:val="28"/>
        </w:rPr>
        <w:t>Рекомендации шеф-повара:</w:t>
      </w:r>
    </w:p>
    <w:p w14:paraId="40000000">
      <w:pPr>
        <w:rPr>
          <w:sz w:val="28"/>
        </w:rPr>
      </w:pPr>
    </w:p>
    <w:p w14:paraId="41000000">
      <w:pPr>
        <w:rPr>
          <w:sz w:val="28"/>
        </w:rPr>
      </w:pPr>
      <w:r>
        <w:rPr>
          <w:sz w:val="28"/>
        </w:rPr>
        <w:t>· Верблюжатина требует длительного маринования для смягчения волокон. Кислая среда (сок лимона, йогурт, уксус) работает лучше всего.</w:t>
      </w:r>
    </w:p>
    <w:p w14:paraId="42000000">
      <w:pPr>
        <w:rPr>
          <w:sz w:val="28"/>
        </w:rPr>
      </w:pPr>
      <w:r>
        <w:rPr>
          <w:sz w:val="28"/>
        </w:rPr>
        <w:t>· Оптимальная температура готовности мяса — 70°C.</w:t>
      </w:r>
    </w:p>
    <w:p w14:paraId="43000000">
      <w:pPr>
        <w:rPr>
          <w:sz w:val="28"/>
        </w:rPr>
      </w:pPr>
      <w:r>
        <w:rPr>
          <w:sz w:val="28"/>
        </w:rPr>
        <w:t>· При запекании крупных кусков в пароконвектомате режим «Пар» 100% при 72-80°C в течение 30-60 минут дает наилучший результат по сочности.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2026-08-28T12:32:34Z</dcterms:modified>
</cp:coreProperties>
</file>