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1686275672"/>
      </w:sdtPr>
      <w:sdtEndPr/>
      <w:sdtContent>
        <w:p w14:paraId="20AC9A5A"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ДОГОВОР ПОСТАВКИ № ___</w:t>
          </w:r>
        </w:p>
      </w:sdtContent>
    </w:sdt>
    <w:sdt>
      <w:sdtPr>
        <w:tag w:val="goog_rdk_1"/>
        <w:id w:val="2113939869"/>
      </w:sdtPr>
      <w:sdtEndPr/>
      <w:sdtContent>
        <w:p w14:paraId="18AA2D6A"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2"/>
        <w:id w:val="-1008756194"/>
      </w:sdtPr>
      <w:sdtEndPr/>
      <w:sdtContent>
        <w:p w14:paraId="539CF042"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Москва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FA6AB5">
            <w:rPr>
              <w:rFonts w:ascii="Times New Roman" w:eastAsia="Times New Roman" w:hAnsi="Times New Roman" w:cs="Times New Roman"/>
              <w:color w:val="000000"/>
            </w:rPr>
            <w:t>06</w:t>
          </w:r>
          <w:r>
            <w:rPr>
              <w:rFonts w:ascii="Times New Roman" w:eastAsia="Times New Roman" w:hAnsi="Times New Roman" w:cs="Times New Roman"/>
              <w:color w:val="000000"/>
            </w:rPr>
            <w:t>»</w:t>
          </w:r>
          <w:r w:rsidR="00FA6AB5">
            <w:rPr>
              <w:rFonts w:ascii="Times New Roman" w:eastAsia="Times New Roman" w:hAnsi="Times New Roman" w:cs="Times New Roman"/>
              <w:color w:val="000000"/>
            </w:rPr>
            <w:t xml:space="preserve"> августа</w:t>
          </w:r>
          <w:r>
            <w:rPr>
              <w:rFonts w:ascii="Times New Roman" w:eastAsia="Times New Roman" w:hAnsi="Times New Roman" w:cs="Times New Roman"/>
              <w:color w:val="000000"/>
            </w:rPr>
            <w:t xml:space="preserve"> 20</w:t>
          </w:r>
          <w:r w:rsidR="00FA6AB5">
            <w:rPr>
              <w:rFonts w:ascii="Times New Roman" w:eastAsia="Times New Roman" w:hAnsi="Times New Roman" w:cs="Times New Roman"/>
              <w:color w:val="000000"/>
            </w:rPr>
            <w:t xml:space="preserve">21 </w:t>
          </w:r>
          <w:r>
            <w:rPr>
              <w:rFonts w:ascii="Times New Roman" w:eastAsia="Times New Roman" w:hAnsi="Times New Roman" w:cs="Times New Roman"/>
              <w:color w:val="000000"/>
            </w:rPr>
            <w:t>г.</w:t>
          </w:r>
        </w:p>
      </w:sdtContent>
    </w:sdt>
    <w:sdt>
      <w:sdtPr>
        <w:tag w:val="goog_rdk_3"/>
        <w:id w:val="-849417707"/>
      </w:sdtPr>
      <w:sdtEndPr/>
      <w:sdtContent>
        <w:p w14:paraId="46B9E905"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4"/>
        <w:id w:val="-1858419692"/>
      </w:sdtPr>
      <w:sdtEndPr/>
      <w:sdtContent>
        <w:p w14:paraId="652D44DF"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ООО «Любо» именуемый в дальнейшем «</w:t>
          </w:r>
          <w:r>
            <w:rPr>
              <w:rFonts w:ascii="Times New Roman" w:eastAsia="Times New Roman" w:hAnsi="Times New Roman" w:cs="Times New Roman"/>
              <w:b/>
              <w:color w:val="000000"/>
            </w:rPr>
            <w:t>Поставщик»,</w:t>
          </w:r>
          <w:r>
            <w:rPr>
              <w:rFonts w:ascii="Times New Roman" w:eastAsia="Times New Roman" w:hAnsi="Times New Roman" w:cs="Times New Roman"/>
              <w:color w:val="000000"/>
            </w:rPr>
            <w:t xml:space="preserve"> в лице генерального директора Захаркина Дмитрия Викторовича,  действующего на основании устава, с одной стороны и</w:t>
          </w:r>
        </w:p>
      </w:sdtContent>
    </w:sdt>
    <w:sdt>
      <w:sdtPr>
        <w:tag w:val="goog_rdk_5"/>
        <w:id w:val="-1706933625"/>
      </w:sdtPr>
      <w:sdtEndPr/>
      <w:sdtContent>
        <w:p w14:paraId="14B819F9" w14:textId="11006CE0" w:rsidR="00363905" w:rsidRDefault="00FA6AB5">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ООО «</w:t>
          </w:r>
          <w:r w:rsidR="00F76326">
            <w:rPr>
              <w:rFonts w:ascii="Times New Roman" w:eastAsia="Times New Roman" w:hAnsi="Times New Roman" w:cs="Times New Roman"/>
              <w:b/>
              <w:color w:val="000000"/>
            </w:rPr>
            <w:t>_______________</w:t>
          </w:r>
          <w:r>
            <w:rPr>
              <w:rFonts w:ascii="Times New Roman" w:eastAsia="Times New Roman" w:hAnsi="Times New Roman" w:cs="Times New Roman"/>
              <w:b/>
              <w:color w:val="000000"/>
            </w:rPr>
            <w:t>»</w:t>
          </w:r>
          <w:r w:rsidR="00DA2D1D">
            <w:rPr>
              <w:rFonts w:ascii="Times New Roman" w:eastAsia="Times New Roman" w:hAnsi="Times New Roman" w:cs="Times New Roman"/>
              <w:b/>
              <w:color w:val="000000"/>
            </w:rPr>
            <w:t xml:space="preserve">, </w:t>
          </w:r>
          <w:r w:rsidR="00DA2D1D">
            <w:rPr>
              <w:rFonts w:ascii="Times New Roman" w:eastAsia="Times New Roman" w:hAnsi="Times New Roman" w:cs="Times New Roman"/>
              <w:color w:val="000000"/>
            </w:rPr>
            <w:t>именуемое в дальнейшем «</w:t>
          </w:r>
          <w:r w:rsidR="00DA2D1D">
            <w:rPr>
              <w:rFonts w:ascii="Times New Roman" w:eastAsia="Times New Roman" w:hAnsi="Times New Roman" w:cs="Times New Roman"/>
              <w:b/>
              <w:color w:val="000000"/>
            </w:rPr>
            <w:t>Покупатель</w:t>
          </w:r>
          <w:r w:rsidR="00DA2D1D">
            <w:rPr>
              <w:rFonts w:ascii="Times New Roman" w:eastAsia="Times New Roman" w:hAnsi="Times New Roman" w:cs="Times New Roman"/>
              <w:color w:val="000000"/>
            </w:rPr>
            <w:t xml:space="preserve">», в лице </w:t>
          </w:r>
          <w:r w:rsidR="00F76326">
            <w:rPr>
              <w:rFonts w:ascii="Times New Roman" w:eastAsia="Times New Roman" w:hAnsi="Times New Roman" w:cs="Times New Roman"/>
              <w:color w:val="000000"/>
            </w:rPr>
            <w:t>_______________________</w:t>
          </w:r>
          <w:r>
            <w:rPr>
              <w:rFonts w:ascii="Times New Roman" w:eastAsia="Times New Roman" w:hAnsi="Times New Roman" w:cs="Times New Roman"/>
              <w:color w:val="000000"/>
            </w:rPr>
            <w:t xml:space="preserve">, </w:t>
          </w:r>
          <w:r w:rsidR="00DA2D1D">
            <w:rPr>
              <w:rFonts w:ascii="Times New Roman" w:eastAsia="Times New Roman" w:hAnsi="Times New Roman" w:cs="Times New Roman"/>
              <w:color w:val="000000"/>
            </w:rPr>
            <w:t xml:space="preserve">действующего на основании </w:t>
          </w:r>
          <w:r w:rsidR="00653B13">
            <w:rPr>
              <w:rFonts w:ascii="Times New Roman" w:eastAsia="Times New Roman" w:hAnsi="Times New Roman" w:cs="Times New Roman"/>
              <w:color w:val="000000"/>
            </w:rPr>
            <w:t>Устава</w:t>
          </w:r>
          <w:r w:rsidR="00DA2D1D">
            <w:rPr>
              <w:rFonts w:ascii="Times New Roman" w:eastAsia="Times New Roman" w:hAnsi="Times New Roman" w:cs="Times New Roman"/>
              <w:color w:val="000000"/>
            </w:rPr>
            <w:t>, с другой стороны, заключили настоящий договор о нижеследующем:</w:t>
          </w:r>
        </w:p>
      </w:sdtContent>
    </w:sdt>
    <w:sdt>
      <w:sdtPr>
        <w:tag w:val="goog_rdk_7"/>
        <w:id w:val="-1522161359"/>
      </w:sdtPr>
      <w:sdtEndPr/>
      <w:sdtContent>
        <w:p w14:paraId="75C91BB4"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 Термины, применяемые в настоящем Договоре</w:t>
          </w:r>
        </w:p>
      </w:sdtContent>
    </w:sdt>
    <w:sdt>
      <w:sdtPr>
        <w:tag w:val="goog_rdk_8"/>
        <w:id w:val="569392476"/>
      </w:sdtPr>
      <w:sdtEndPr/>
      <w:sdtContent>
        <w:p w14:paraId="3F38B5B6"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В тексте настоящего Договора встречаются термины и определения, которые объясняются следующим образом:</w:t>
          </w:r>
        </w:p>
      </w:sdtContent>
    </w:sdt>
    <w:sdt>
      <w:sdtPr>
        <w:tag w:val="goog_rdk_9"/>
        <w:id w:val="942504691"/>
      </w:sdtPr>
      <w:sdtEndPr/>
      <w:sdtContent>
        <w:p w14:paraId="7D9FE18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1.1. «Товар» - продукция, производимая Поставщиком и принадлежащая ему на правах собственности или продукция других производителей, распространяемая Поставщиком.</w:t>
          </w:r>
        </w:p>
      </w:sdtContent>
    </w:sdt>
    <w:sdt>
      <w:sdtPr>
        <w:tag w:val="goog_rdk_10"/>
        <w:id w:val="621263684"/>
      </w:sdtPr>
      <w:sdtEndPr/>
      <w:sdtContent>
        <w:p w14:paraId="799CE7A3"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1.2. «Представитель Поставщика» - официально уполномоченный представитель Поставщика, действующий на основании доверенности, приказа, иного документа, наделенный правами и обязанностями в целях исполнения настоящего Договора в соответствии с действующим законодательством РФ.</w:t>
          </w:r>
        </w:p>
      </w:sdtContent>
    </w:sdt>
    <w:sdt>
      <w:sdtPr>
        <w:tag w:val="goog_rdk_11"/>
        <w:id w:val="-1968954727"/>
      </w:sdtPr>
      <w:sdtEndPr/>
      <w:sdtContent>
        <w:p w14:paraId="136F5D84"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1.3. «Покупатель» - покупатель Товара Поставщика, который осуществляет ее дальнейшую реализацию, работает с определенным ассортиментом и номенклатурой товара в соответствии с требованиями и на условиях настоящего договора.</w:t>
          </w:r>
        </w:p>
      </w:sdtContent>
    </w:sdt>
    <w:sdt>
      <w:sdtPr>
        <w:tag w:val="goog_rdk_12"/>
        <w:id w:val="-2062557555"/>
      </w:sdtPr>
      <w:sdtEndPr/>
      <w:sdtContent>
        <w:p w14:paraId="326349D3"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1.4. «Представитель покупателя» - официально уполномоченный представитель Покупателя, действующий на основании доверенности, приказа, иного документа, наделенного правами в целях настоящего договора и обязанностями в соответствии с действующим законодательством РФ.</w:t>
          </w:r>
        </w:p>
      </w:sdtContent>
    </w:sdt>
    <w:sdt>
      <w:sdtPr>
        <w:tag w:val="goog_rdk_13"/>
        <w:id w:val="738140970"/>
      </w:sdtPr>
      <w:sdtEndPr/>
      <w:sdtContent>
        <w:p w14:paraId="2613F853"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1.5. «Заказ» - заявка Покупателя, составленная в соответствии с требованиями настоящего договора, содержащая основные элементы идентификации товара (ассортимент, количество и т.п.), переданная уполномоченному представителю Поставщика или направленная Поставщику устно, с помощью факсимильной или электронной связи.</w:t>
          </w:r>
        </w:p>
      </w:sdtContent>
    </w:sdt>
    <w:sdt>
      <w:sdtPr>
        <w:tag w:val="goog_rdk_14"/>
        <w:id w:val="1094138040"/>
      </w:sdtPr>
      <w:sdtEndPr/>
      <w:sdtContent>
        <w:p w14:paraId="672A455E"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15"/>
        <w:id w:val="1106852158"/>
      </w:sdtPr>
      <w:sdtEndPr/>
      <w:sdtContent>
        <w:p w14:paraId="5BB41059"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 Предмет договора.</w:t>
          </w:r>
        </w:p>
      </w:sdtContent>
    </w:sdt>
    <w:sdt>
      <w:sdtPr>
        <w:tag w:val="goog_rdk_16"/>
        <w:id w:val="1356460371"/>
      </w:sdtPr>
      <w:sdtEndPr/>
      <w:sdtContent>
        <w:p w14:paraId="25E40112"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2.1. Поставщик обязуется поставлять (передавать в собственность), а Покупатель принимать и оплачивать товар на условиях настоящего договора.</w:t>
          </w:r>
        </w:p>
      </w:sdtContent>
    </w:sdt>
    <w:sdt>
      <w:sdtPr>
        <w:tag w:val="goog_rdk_17"/>
        <w:id w:val="1688245358"/>
      </w:sdtPr>
      <w:sdtEndPr/>
      <w:sdtContent>
        <w:p w14:paraId="3709E81B"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2.2. Количество товара, его ассортимент и цена, а также сроки, порядок и условия поставки, устанавливаются сторонами в </w:t>
          </w:r>
          <w:r w:rsidR="00B7534D">
            <w:rPr>
              <w:rFonts w:ascii="Times New Roman" w:eastAsia="Times New Roman" w:hAnsi="Times New Roman" w:cs="Times New Roman"/>
              <w:color w:val="000000"/>
            </w:rPr>
            <w:t>З</w:t>
          </w:r>
          <w:r>
            <w:rPr>
              <w:rFonts w:ascii="Times New Roman" w:eastAsia="Times New Roman" w:hAnsi="Times New Roman" w:cs="Times New Roman"/>
              <w:color w:val="000000"/>
            </w:rPr>
            <w:t xml:space="preserve">аказах, </w:t>
          </w:r>
          <w:r w:rsidR="00E96050" w:rsidRPr="00E96050">
            <w:rPr>
              <w:rFonts w:ascii="Times New Roman" w:eastAsia="Times New Roman" w:hAnsi="Times New Roman" w:cs="Times New Roman"/>
              <w:color w:val="000000"/>
            </w:rPr>
            <w:t>Уни</w:t>
          </w:r>
          <w:r w:rsidR="00E96050">
            <w:rPr>
              <w:rFonts w:ascii="Times New Roman" w:eastAsia="Times New Roman" w:hAnsi="Times New Roman" w:cs="Times New Roman"/>
              <w:color w:val="000000"/>
            </w:rPr>
            <w:t>версальных Передаточных Документах,</w:t>
          </w:r>
          <w:r>
            <w:rPr>
              <w:rFonts w:ascii="Times New Roman" w:eastAsia="Times New Roman" w:hAnsi="Times New Roman" w:cs="Times New Roman"/>
              <w:color w:val="000000"/>
            </w:rPr>
            <w:t xml:space="preserve"> счетах или в спецификациях, являющихся неотъемлемой частью настоящего договора.</w:t>
          </w:r>
        </w:p>
      </w:sdtContent>
    </w:sdt>
    <w:sdt>
      <w:sdtPr>
        <w:tag w:val="goog_rdk_18"/>
        <w:id w:val="-1418475931"/>
      </w:sdtPr>
      <w:sdtEndPr/>
      <w:sdtContent>
        <w:p w14:paraId="121A221D"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19"/>
        <w:id w:val="1760481533"/>
      </w:sdtPr>
      <w:sdtEndPr/>
      <w:sdtContent>
        <w:p w14:paraId="0F9B5EE5"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 Условия поставки и качества товара</w:t>
          </w:r>
        </w:p>
      </w:sdtContent>
    </w:sdt>
    <w:sdt>
      <w:sdtPr>
        <w:tag w:val="goog_rdk_20"/>
        <w:id w:val="-258377261"/>
      </w:sdtPr>
      <w:sdtEndPr/>
      <w:sdtContent>
        <w:p w14:paraId="56943F0C"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3.1. Срок поставки </w:t>
          </w:r>
          <w:r w:rsidR="000612AF">
            <w:rPr>
              <w:rFonts w:ascii="Times New Roman" w:eastAsia="Times New Roman" w:hAnsi="Times New Roman" w:cs="Times New Roman"/>
              <w:color w:val="000000"/>
            </w:rPr>
            <w:t xml:space="preserve">и оплаты </w:t>
          </w:r>
          <w:r w:rsidR="00EE2EE7">
            <w:rPr>
              <w:rFonts w:ascii="Times New Roman" w:eastAsia="Times New Roman" w:hAnsi="Times New Roman" w:cs="Times New Roman"/>
              <w:color w:val="000000"/>
            </w:rPr>
            <w:t xml:space="preserve">каждого </w:t>
          </w:r>
          <w:r w:rsidR="000612AF">
            <w:rPr>
              <w:rFonts w:ascii="Times New Roman" w:eastAsia="Times New Roman" w:hAnsi="Times New Roman" w:cs="Times New Roman"/>
              <w:color w:val="000000"/>
            </w:rPr>
            <w:t>З</w:t>
          </w:r>
          <w:r w:rsidR="00EE2EE7">
            <w:rPr>
              <w:rFonts w:ascii="Times New Roman" w:eastAsia="Times New Roman" w:hAnsi="Times New Roman" w:cs="Times New Roman"/>
              <w:color w:val="000000"/>
            </w:rPr>
            <w:t xml:space="preserve">аказа </w:t>
          </w:r>
          <w:r>
            <w:rPr>
              <w:rFonts w:ascii="Times New Roman" w:eastAsia="Times New Roman" w:hAnsi="Times New Roman" w:cs="Times New Roman"/>
              <w:color w:val="000000"/>
            </w:rPr>
            <w:t xml:space="preserve">согласовывается сторонами </w:t>
          </w:r>
          <w:r w:rsidR="000612AF">
            <w:rPr>
              <w:rFonts w:ascii="Times New Roman" w:eastAsia="Times New Roman" w:hAnsi="Times New Roman" w:cs="Times New Roman"/>
              <w:color w:val="000000"/>
            </w:rPr>
            <w:t>и устанавливается в Счете</w:t>
          </w:r>
          <w:r w:rsidR="00B7534D">
            <w:rPr>
              <w:rFonts w:ascii="Times New Roman" w:eastAsia="Times New Roman" w:hAnsi="Times New Roman" w:cs="Times New Roman"/>
              <w:color w:val="000000"/>
            </w:rPr>
            <w:t xml:space="preserve"> на оплату</w:t>
          </w:r>
          <w:r w:rsidR="000612AF">
            <w:rPr>
              <w:rFonts w:ascii="Times New Roman" w:eastAsia="Times New Roman" w:hAnsi="Times New Roman" w:cs="Times New Roman"/>
              <w:color w:val="000000"/>
            </w:rPr>
            <w:t xml:space="preserve">. В случае не своевременной оплаты Счета, срок поставки может быть увеличен на срок, не более </w:t>
          </w:r>
          <w:r w:rsidR="00B7534D">
            <w:rPr>
              <w:rFonts w:ascii="Times New Roman" w:eastAsia="Times New Roman" w:hAnsi="Times New Roman" w:cs="Times New Roman"/>
              <w:color w:val="000000"/>
            </w:rPr>
            <w:t>чем срок</w:t>
          </w:r>
          <w:r w:rsidR="000612AF">
            <w:rPr>
              <w:rFonts w:ascii="Times New Roman" w:eastAsia="Times New Roman" w:hAnsi="Times New Roman" w:cs="Times New Roman"/>
              <w:color w:val="000000"/>
            </w:rPr>
            <w:t xml:space="preserve"> задержки оплаты плюс 7 календарных дней.</w:t>
          </w:r>
        </w:p>
      </w:sdtContent>
    </w:sdt>
    <w:sdt>
      <w:sdtPr>
        <w:tag w:val="goog_rdk_21"/>
        <w:id w:val="-168024695"/>
      </w:sdtPr>
      <w:sdtEndPr/>
      <w:sdtContent>
        <w:p w14:paraId="1043909F"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3.2. Доставка товара осуществляется транспортом Поставщика либо по соглашению сторон Покупатель производит выборку товара на условиях франко-склад Поставщика и вывозит Товар своим транспортом. </w:t>
          </w:r>
        </w:p>
      </w:sdtContent>
    </w:sdt>
    <w:sdt>
      <w:sdtPr>
        <w:tag w:val="goog_rdk_23"/>
        <w:id w:val="-1499722926"/>
      </w:sdtPr>
      <w:sdtEndPr/>
      <w:sdtContent>
        <w:p w14:paraId="0B0FCE66"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r w:rsidR="00653B13">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Приемка товара по количеству и качеству осуществляется на складе Поставщика, либо на складе Покупателя, </w:t>
          </w:r>
          <w:r w:rsidR="00B7534D">
            <w:rPr>
              <w:rFonts w:ascii="Times New Roman" w:eastAsia="Times New Roman" w:hAnsi="Times New Roman" w:cs="Times New Roman"/>
              <w:color w:val="000000"/>
            </w:rPr>
            <w:t xml:space="preserve">либо в офисе транспортной компании, </w:t>
          </w:r>
          <w:r>
            <w:rPr>
              <w:rFonts w:ascii="Times New Roman" w:eastAsia="Times New Roman" w:hAnsi="Times New Roman" w:cs="Times New Roman"/>
              <w:color w:val="000000"/>
            </w:rPr>
            <w:t xml:space="preserve">в зависимости от того, </w:t>
          </w:r>
          <w:r w:rsidR="00B7534D">
            <w:rPr>
              <w:rFonts w:ascii="Times New Roman" w:eastAsia="Times New Roman" w:hAnsi="Times New Roman" w:cs="Times New Roman"/>
              <w:color w:val="000000"/>
            </w:rPr>
            <w:t>каким образом</w:t>
          </w:r>
          <w:r>
            <w:rPr>
              <w:rFonts w:ascii="Times New Roman" w:eastAsia="Times New Roman" w:hAnsi="Times New Roman" w:cs="Times New Roman"/>
              <w:color w:val="000000"/>
            </w:rPr>
            <w:t xml:space="preserve"> осуществляется поставка. </w:t>
          </w:r>
        </w:p>
      </w:sdtContent>
    </w:sdt>
    <w:sdt>
      <w:sdtPr>
        <w:tag w:val="goog_rdk_24"/>
        <w:id w:val="-1522010595"/>
      </w:sdtPr>
      <w:sdtEndPr/>
      <w:sdtContent>
        <w:p w14:paraId="786DE017"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r w:rsidR="00653B13">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Покупатель обязан произвести отметку о приемке товара в товарно-сопроводительной документации в момент получения товара. Покупатель обязан также поставить печать на товарно-сопроводительной документации либо одновременно с подписанием и передачей товарно-сопроводительной документации, Покупатель обязан передать Поставщику один экземпляр доверенности на представителя Покупателя, осуществившего приемку товара. Покупатель обязан вернуть экземпляры товарно-сопроводительной документации с отметкой о получении Поставщику с водителем (экспедитором), доставившим товар, а один экземпляр остается Покупателю. </w:t>
          </w:r>
        </w:p>
      </w:sdtContent>
    </w:sdt>
    <w:sdt>
      <w:sdtPr>
        <w:tag w:val="goog_rdk_25"/>
        <w:id w:val="914130322"/>
      </w:sdtPr>
      <w:sdtEndPr/>
      <w:sdtContent>
        <w:p w14:paraId="2A3AC5AC"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r w:rsidR="00653B13">
            <w:rPr>
              <w:rFonts w:ascii="Times New Roman" w:eastAsia="Times New Roman" w:hAnsi="Times New Roman" w:cs="Times New Roman"/>
              <w:color w:val="000000"/>
            </w:rPr>
            <w:t>5</w:t>
          </w:r>
          <w:r>
            <w:rPr>
              <w:rFonts w:ascii="Times New Roman" w:eastAsia="Times New Roman" w:hAnsi="Times New Roman" w:cs="Times New Roman"/>
              <w:color w:val="000000"/>
            </w:rPr>
            <w:t>. В случае обнаружения при приемке товара его несоответствия условиям настоящего договора, в том числе в случае расхождения принятого Покупателем товара с данными, указанными в товарно-сопроводительной документации, представителями Покупателя в присутствии водителя–</w:t>
          </w:r>
          <w:r>
            <w:rPr>
              <w:rFonts w:ascii="Times New Roman" w:eastAsia="Times New Roman" w:hAnsi="Times New Roman" w:cs="Times New Roman"/>
              <w:color w:val="000000"/>
            </w:rPr>
            <w:lastRenderedPageBreak/>
            <w:t xml:space="preserve">экспедитора Поставщика, доставившего товар, делается соответствующая отметка в сопроводительных документах. </w:t>
          </w:r>
        </w:p>
      </w:sdtContent>
    </w:sdt>
    <w:sdt>
      <w:sdtPr>
        <w:tag w:val="goog_rdk_26"/>
        <w:id w:val="-1578517544"/>
      </w:sdtPr>
      <w:sdtEndPr/>
      <w:sdtContent>
        <w:p w14:paraId="2BBE1FF1"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r w:rsidR="00653B13">
            <w:rPr>
              <w:rFonts w:ascii="Times New Roman" w:eastAsia="Times New Roman" w:hAnsi="Times New Roman" w:cs="Times New Roman"/>
              <w:color w:val="000000"/>
            </w:rPr>
            <w:t>6</w:t>
          </w:r>
          <w:r>
            <w:rPr>
              <w:rFonts w:ascii="Times New Roman" w:eastAsia="Times New Roman" w:hAnsi="Times New Roman" w:cs="Times New Roman"/>
              <w:color w:val="000000"/>
            </w:rPr>
            <w:t>. В случае обнаружения некачественного товара, Покупатель обязан письменно либо в другой форме известить Поставщика. Поставщик обязан принять возвращаемый Покупателем товар, по возвратной накладной и возместить его стоимость, если он был оплачен либо заменить на аналогичный товар по согласованию с Покупателем.</w:t>
          </w:r>
        </w:p>
      </w:sdtContent>
    </w:sdt>
    <w:sdt>
      <w:sdtPr>
        <w:tag w:val="goog_rdk_27"/>
        <w:id w:val="-1523313350"/>
      </w:sdtPr>
      <w:sdtEndPr/>
      <w:sdtContent>
        <w:p w14:paraId="37DC2CD4"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w:t>
          </w:r>
          <w:r w:rsidR="00653B13">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Переход прав собственности от Поставщика к Покупателю, </w:t>
          </w:r>
          <w:r w:rsidR="00B7534D">
            <w:rPr>
              <w:rFonts w:ascii="Times New Roman" w:eastAsia="Times New Roman" w:hAnsi="Times New Roman" w:cs="Times New Roman"/>
              <w:color w:val="000000"/>
            </w:rPr>
            <w:t>также,</w:t>
          </w:r>
          <w:r>
            <w:rPr>
              <w:rFonts w:ascii="Times New Roman" w:eastAsia="Times New Roman" w:hAnsi="Times New Roman" w:cs="Times New Roman"/>
              <w:color w:val="000000"/>
            </w:rPr>
            <w:t xml:space="preserve"> как и риск случайной гибели товара переходит с момента приема товара Покупателем и подтверждается </w:t>
          </w:r>
          <w:r w:rsidR="00E96050">
            <w:rPr>
              <w:rFonts w:ascii="Times New Roman" w:eastAsia="Times New Roman" w:hAnsi="Times New Roman" w:cs="Times New Roman"/>
              <w:color w:val="000000"/>
            </w:rPr>
            <w:t>Универсальным Передаточным Документом</w:t>
          </w:r>
          <w:r>
            <w:rPr>
              <w:rFonts w:ascii="Times New Roman" w:eastAsia="Times New Roman" w:hAnsi="Times New Roman" w:cs="Times New Roman"/>
              <w:color w:val="000000"/>
            </w:rPr>
            <w:t>, подписанными полномочными представителями сторон.</w:t>
          </w:r>
        </w:p>
      </w:sdtContent>
    </w:sdt>
    <w:sdt>
      <w:sdtPr>
        <w:tag w:val="goog_rdk_28"/>
        <w:id w:val="-1321335979"/>
        <w:showingPlcHdr/>
      </w:sdtPr>
      <w:sdtEndPr/>
      <w:sdtContent>
        <w:p w14:paraId="14B09769" w14:textId="77777777" w:rsidR="00363905" w:rsidRDefault="00A937BB">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t xml:space="preserve">     </w:t>
          </w:r>
        </w:p>
      </w:sdtContent>
    </w:sdt>
    <w:sdt>
      <w:sdtPr>
        <w:tag w:val="goog_rdk_29"/>
        <w:id w:val="453606168"/>
      </w:sdtPr>
      <w:sdtEndPr/>
      <w:sdtContent>
        <w:p w14:paraId="55AD5B2E"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 Гарантии качества товара</w:t>
          </w:r>
        </w:p>
      </w:sdtContent>
    </w:sdt>
    <w:sdt>
      <w:sdtPr>
        <w:tag w:val="goog_rdk_30"/>
        <w:id w:val="-1870058158"/>
      </w:sdtPr>
      <w:sdtEndPr/>
      <w:sdtContent>
        <w:p w14:paraId="768FCAD9"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4.1.Качество поставляемой Продукции должно соответствовать нормам и стандартам, установленным действующим законодательством РФ.</w:t>
          </w:r>
        </w:p>
      </w:sdtContent>
    </w:sdt>
    <w:sdt>
      <w:sdtPr>
        <w:tag w:val="goog_rdk_31"/>
        <w:id w:val="-291135511"/>
      </w:sdtPr>
      <w:sdtEndPr/>
      <w:sdtContent>
        <w:p w14:paraId="0565F08E"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4.2. Если на поставляемые Товары не установлен гарантированный срок, срок службы или срок годности, Покупатель вправе предъявить требования, связанные с недостатками Товара, в течение всего срока реализации товара.</w:t>
          </w:r>
        </w:p>
      </w:sdtContent>
    </w:sdt>
    <w:sdt>
      <w:sdtPr>
        <w:tag w:val="goog_rdk_32"/>
        <w:id w:val="204524946"/>
      </w:sdtPr>
      <w:sdtEndPr/>
      <w:sdtContent>
        <w:p w14:paraId="32CA25AB"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4.3. Поставщик обязуется поставлять каждую партию товара в комплекте с относящейся к ней документацией. Указанная документация должна быть на русском языке. Копии документов должны быть заверены печатью предприятия и подписью ответственного лица с расшифровкой подписи.</w:t>
          </w:r>
        </w:p>
      </w:sdtContent>
    </w:sdt>
    <w:sdt>
      <w:sdtPr>
        <w:tag w:val="goog_rdk_33"/>
        <w:id w:val="-882552945"/>
      </w:sdtPr>
      <w:sdtEndPr/>
      <w:sdtContent>
        <w:p w14:paraId="1013DFC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4.4. Поставка товара должна сопровождаться ветеринарным свидетельством на продукты животного происхождения, справкой ГТД (для алкогольной и табачной продукции импортного производства), а также иными документами, предусмотренными Законодательством РФ. </w:t>
          </w:r>
        </w:p>
      </w:sdtContent>
    </w:sdt>
    <w:sdt>
      <w:sdtPr>
        <w:tag w:val="goog_rdk_34"/>
        <w:id w:val="1842654396"/>
        <w:showingPlcHdr/>
      </w:sdtPr>
      <w:sdtEndPr/>
      <w:sdtContent>
        <w:p w14:paraId="657D644E" w14:textId="77777777" w:rsidR="00363905" w:rsidRDefault="00A937BB">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t xml:space="preserve">     </w:t>
          </w:r>
        </w:p>
      </w:sdtContent>
    </w:sdt>
    <w:sdt>
      <w:sdtPr>
        <w:tag w:val="goog_rdk_35"/>
        <w:id w:val="-23558005"/>
      </w:sdtPr>
      <w:sdtEndPr/>
      <w:sdtContent>
        <w:p w14:paraId="167E0451"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5. Цена и порядок расчетов.</w:t>
          </w:r>
        </w:p>
      </w:sdtContent>
    </w:sdt>
    <w:sdt>
      <w:sdtPr>
        <w:tag w:val="goog_rdk_36"/>
        <w:id w:val="-1755889788"/>
      </w:sdtPr>
      <w:sdtEndPr/>
      <w:sdtContent>
        <w:p w14:paraId="7B785430"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5.1. Поставка товара осуществляется по ценам Поставщика в соответствии с Прайс-листом, действующим на дату </w:t>
          </w:r>
          <w:r w:rsidR="00B7534D">
            <w:rPr>
              <w:rFonts w:ascii="Times New Roman" w:eastAsia="Times New Roman" w:hAnsi="Times New Roman" w:cs="Times New Roman"/>
              <w:color w:val="000000"/>
            </w:rPr>
            <w:t>Заказа</w:t>
          </w:r>
          <w:r>
            <w:rPr>
              <w:rFonts w:ascii="Times New Roman" w:eastAsia="Times New Roman" w:hAnsi="Times New Roman" w:cs="Times New Roman"/>
              <w:color w:val="000000"/>
            </w:rPr>
            <w:t xml:space="preserve">. </w:t>
          </w:r>
        </w:p>
      </w:sdtContent>
    </w:sdt>
    <w:sdt>
      <w:sdtPr>
        <w:tag w:val="goog_rdk_37"/>
        <w:id w:val="32786397"/>
      </w:sdtPr>
      <w:sdtEndPr/>
      <w:sdtContent>
        <w:p w14:paraId="5242C18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5.2. Поставщик в праве в одностороннем порядке изменять цены товара, при условии уведомления Покупателя об этом до принятия очередной заявки. </w:t>
          </w:r>
        </w:p>
      </w:sdtContent>
    </w:sdt>
    <w:sdt>
      <w:sdtPr>
        <w:tag w:val="goog_rdk_38"/>
        <w:id w:val="1020892463"/>
      </w:sdtPr>
      <w:sdtEndPr/>
      <w:sdtContent>
        <w:p w14:paraId="660831D6" w14:textId="77777777" w:rsidR="00363905" w:rsidRDefault="00DA2D1D" w:rsidP="00D400F8">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5.3. </w:t>
          </w:r>
          <w:r w:rsidR="00D400F8">
            <w:rPr>
              <w:rFonts w:ascii="Times New Roman" w:eastAsia="Times New Roman" w:hAnsi="Times New Roman" w:cs="Times New Roman"/>
              <w:color w:val="000000"/>
            </w:rPr>
            <w:t>П</w:t>
          </w:r>
          <w:r w:rsidR="000612AF">
            <w:rPr>
              <w:rFonts w:ascii="Times New Roman" w:eastAsia="Times New Roman" w:hAnsi="Times New Roman" w:cs="Times New Roman"/>
              <w:color w:val="000000"/>
            </w:rPr>
            <w:t>окупатель перечисляет П</w:t>
          </w:r>
          <w:r w:rsidR="00D400F8">
            <w:rPr>
              <w:rFonts w:ascii="Times New Roman" w:eastAsia="Times New Roman" w:hAnsi="Times New Roman" w:cs="Times New Roman"/>
              <w:color w:val="000000"/>
            </w:rPr>
            <w:t xml:space="preserve">оставщику </w:t>
          </w:r>
          <w:r w:rsidR="000612AF">
            <w:rPr>
              <w:rFonts w:ascii="Times New Roman" w:eastAsia="Times New Roman" w:hAnsi="Times New Roman" w:cs="Times New Roman"/>
              <w:color w:val="000000"/>
            </w:rPr>
            <w:t>100% от суммы Заказа по Счету</w:t>
          </w:r>
          <w:r w:rsidR="00B7534D">
            <w:rPr>
              <w:rFonts w:ascii="Times New Roman" w:eastAsia="Times New Roman" w:hAnsi="Times New Roman" w:cs="Times New Roman"/>
              <w:color w:val="000000"/>
            </w:rPr>
            <w:t xml:space="preserve"> на оплату</w:t>
          </w:r>
          <w:r w:rsidR="000612AF">
            <w:rPr>
              <w:rFonts w:ascii="Times New Roman" w:eastAsia="Times New Roman" w:hAnsi="Times New Roman" w:cs="Times New Roman"/>
              <w:color w:val="000000"/>
            </w:rPr>
            <w:t>, предоставляемому Поставщиком не позднее срока, указанного в Счете к Заказу</w:t>
          </w:r>
          <w:r w:rsidR="00EE2EE7">
            <w:rPr>
              <w:rFonts w:ascii="Times New Roman" w:eastAsia="Times New Roman" w:hAnsi="Times New Roman" w:cs="Times New Roman"/>
              <w:color w:val="000000"/>
            </w:rPr>
            <w:t>.</w:t>
          </w:r>
        </w:p>
      </w:sdtContent>
    </w:sdt>
    <w:sdt>
      <w:sdtPr>
        <w:tag w:val="goog_rdk_42"/>
        <w:id w:val="1033226646"/>
      </w:sdtPr>
      <w:sdtEndPr/>
      <w:sdtContent>
        <w:p w14:paraId="636CC2FF"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w:t>
          </w:r>
          <w:r w:rsidR="00E96050">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При платежах Покупателя путем безналичного расчета стороны договорились, что датой исполнения Покупателем своих обязательств по оплате товара считается дата зачисления денежных средств на расчетный счет банка Поставщика. </w:t>
          </w:r>
        </w:p>
      </w:sdtContent>
    </w:sdt>
    <w:p w14:paraId="5E818BD3" w14:textId="77777777" w:rsidR="00363905" w:rsidRDefault="00363905">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ADDF9AA" w14:textId="77777777" w:rsidR="00363905" w:rsidRDefault="00363905">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
      <w:sdtPr>
        <w:tag w:val="goog_rdk_45"/>
        <w:id w:val="535632018"/>
      </w:sdtPr>
      <w:sdtEndPr/>
      <w:sdtContent>
        <w:p w14:paraId="20BFCAB2"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46"/>
        <w:id w:val="-165563633"/>
      </w:sdtPr>
      <w:sdtEndPr/>
      <w:sdtContent>
        <w:p w14:paraId="78CFE3A1"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6. Ответственность сторон</w:t>
          </w:r>
        </w:p>
      </w:sdtContent>
    </w:sdt>
    <w:sdt>
      <w:sdtPr>
        <w:tag w:val="goog_rdk_47"/>
        <w:id w:val="-1533957161"/>
      </w:sdtPr>
      <w:sdtEndPr/>
      <w:sdtContent>
        <w:p w14:paraId="5A5C96F1"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6.1. В случае нарушения Покупателем установленного настоящим договором срока оплаты предоставленного товара, Поставщик вправе потребовать от Покупателя уплаты пени в размере 0,1% от суммы задолженности за каждый день просрочки платежа.</w:t>
          </w:r>
        </w:p>
      </w:sdtContent>
    </w:sdt>
    <w:sdt>
      <w:sdtPr>
        <w:tag w:val="goog_rdk_48"/>
        <w:id w:val="-1042827395"/>
      </w:sdtPr>
      <w:sdtEndPr/>
      <w:sdtContent>
        <w:p w14:paraId="2D177458"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6.2. В случае просрочки поставки Поставщиком товара в оговоренные сторонами сроки, Покупатель вправе потребовать от Поставщика уплаты пени в размере 0,1% от стоимости не предоставленного товара за каждый день просрочки. При этом Покупатель вправе отказаться от заявки, если срок ее выполнения задержан более, чем на 3 календарных дня. Поставщик при этом обязан вернуть предварительную оплату в течение 3 календарных дней.</w:t>
          </w:r>
        </w:p>
      </w:sdtContent>
    </w:sdt>
    <w:sdt>
      <w:sdtPr>
        <w:tag w:val="goog_rdk_49"/>
        <w:id w:val="-1398121949"/>
      </w:sdtPr>
      <w:sdtEndPr/>
      <w:sdtContent>
        <w:p w14:paraId="77D710CF"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6.3. Все неустойки подлежат уплате на основании и в течение 10 (десяти) календарных дней с момента получения письменного требования правомочной стороны.</w:t>
          </w:r>
        </w:p>
      </w:sdtContent>
    </w:sdt>
    <w:sdt>
      <w:sdtPr>
        <w:tag w:val="goog_rdk_50"/>
        <w:id w:val="1373654592"/>
      </w:sdtPr>
      <w:sdtEndPr/>
      <w:sdtContent>
        <w:p w14:paraId="10ACC1EC"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6.4. Уплата неустойки Стороной, нарушившей свои обязательства по Договору, не освобождает Сторону от исполнения таких обязательств. Сторона, не исполнившая или ненадлежащим образом исполнившая свои обязательства по договору, несет ответственность в соответствии с настоящим договором и действующим законодательством РФ, если</w:t>
          </w:r>
          <w:r w:rsidR="002978E7">
            <w:rPr>
              <w:rFonts w:ascii="Times New Roman" w:eastAsia="Times New Roman" w:hAnsi="Times New Roman" w:cs="Times New Roman"/>
              <w:color w:val="000000"/>
            </w:rPr>
            <w:t xml:space="preserve"> не</w:t>
          </w:r>
          <w:r>
            <w:rPr>
              <w:rFonts w:ascii="Times New Roman" w:eastAsia="Times New Roman" w:hAnsi="Times New Roman" w:cs="Times New Roman"/>
              <w:color w:val="000000"/>
            </w:rPr>
            <w:t xml:space="preserve"> </w:t>
          </w:r>
          <w:r w:rsidR="00B7534D">
            <w:rPr>
              <w:rFonts w:ascii="Times New Roman" w:eastAsia="Times New Roman" w:hAnsi="Times New Roman" w:cs="Times New Roman"/>
              <w:color w:val="000000"/>
            </w:rPr>
            <w:t>докажет,</w:t>
          </w:r>
          <w:r>
            <w:rPr>
              <w:rFonts w:ascii="Times New Roman" w:eastAsia="Times New Roman" w:hAnsi="Times New Roman" w:cs="Times New Roman"/>
              <w:color w:val="000000"/>
            </w:rPr>
            <w:t xml:space="preserve"> что ненадлежащее исполнение обязательств оказалось невозможным вследствие обстоятельств непреодолимой силы (форс-мажор).</w:t>
          </w:r>
        </w:p>
      </w:sdtContent>
    </w:sdt>
    <w:sdt>
      <w:sdtPr>
        <w:tag w:val="goog_rdk_51"/>
        <w:id w:val="1185019227"/>
      </w:sdtPr>
      <w:sdtEndPr/>
      <w:sdtContent>
        <w:p w14:paraId="4E9843CA"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6.5. В случае если несоответствие товара договору произошло по вине Поставщика и не связано с нарушением Покупателем или потребителями правил транспортировки, хранения (складирования) </w:t>
          </w:r>
          <w:r>
            <w:rPr>
              <w:rFonts w:ascii="Times New Roman" w:eastAsia="Times New Roman" w:hAnsi="Times New Roman" w:cs="Times New Roman"/>
              <w:color w:val="000000"/>
            </w:rPr>
            <w:lastRenderedPageBreak/>
            <w:t>и использования, Поставщик освобождает Покупателя от всех претензий со стороны третьих лиц по Закону РФ от 07.02.1992г. № 2300-1 «О защите прав потребителей» в действующей редакции.</w:t>
          </w:r>
        </w:p>
      </w:sdtContent>
    </w:sdt>
    <w:sdt>
      <w:sdtPr>
        <w:tag w:val="goog_rdk_52"/>
        <w:id w:val="374273401"/>
      </w:sdtPr>
      <w:sdtEndPr/>
      <w:sdtContent>
        <w:p w14:paraId="426D7A0B"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53"/>
        <w:id w:val="-1636088389"/>
      </w:sdtPr>
      <w:sdtEndPr/>
      <w:sdtContent>
        <w:p w14:paraId="7CEFD3C8"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7. Тара</w:t>
          </w:r>
        </w:p>
      </w:sdtContent>
    </w:sdt>
    <w:sdt>
      <w:sdtPr>
        <w:tag w:val="goog_rdk_54"/>
        <w:id w:val="1894083279"/>
      </w:sdtPr>
      <w:sdtEndPr/>
      <w:sdtContent>
        <w:p w14:paraId="179C8D0E"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7.1. Покупатель возвращает многооборотную тару Поставщику, транспортом Поставщика и за счет Поставщика. В случае </w:t>
          </w:r>
          <w:r w:rsidR="00B7534D">
            <w:rPr>
              <w:rFonts w:ascii="Times New Roman" w:eastAsia="Times New Roman" w:hAnsi="Times New Roman" w:cs="Times New Roman"/>
              <w:color w:val="000000"/>
            </w:rPr>
            <w:t>невозврата</w:t>
          </w:r>
          <w:r>
            <w:rPr>
              <w:rFonts w:ascii="Times New Roman" w:eastAsia="Times New Roman" w:hAnsi="Times New Roman" w:cs="Times New Roman"/>
              <w:color w:val="000000"/>
            </w:rPr>
            <w:t xml:space="preserve"> многооборотной тары Покупатель обязан выплатить Поставщику ее залоговую стоимость, указанную в накладной в случае наличия залоговой тары.</w:t>
          </w:r>
        </w:p>
      </w:sdtContent>
    </w:sdt>
    <w:sdt>
      <w:sdtPr>
        <w:tag w:val="goog_rdk_55"/>
        <w:id w:val="-783801606"/>
      </w:sdtPr>
      <w:sdtEndPr/>
      <w:sdtContent>
        <w:p w14:paraId="6BDC0D0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7.2. Сверка взаиморасчетов по многооборотной таре происходит не реже 1 раза в год и сопровождается подписанием акта сверки.</w:t>
          </w:r>
        </w:p>
      </w:sdtContent>
    </w:sdt>
    <w:sdt>
      <w:sdtPr>
        <w:tag w:val="goog_rdk_56"/>
        <w:id w:val="819457933"/>
      </w:sdtPr>
      <w:sdtEndPr/>
      <w:sdtContent>
        <w:p w14:paraId="73EDAA0D"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57"/>
        <w:id w:val="1379196580"/>
      </w:sdtPr>
      <w:sdtEndPr/>
      <w:sdtContent>
        <w:p w14:paraId="7FA19826"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8. Форс-мажор</w:t>
          </w:r>
        </w:p>
      </w:sdtContent>
    </w:sdt>
    <w:sdt>
      <w:sdtPr>
        <w:tag w:val="goog_rdk_58"/>
        <w:id w:val="-1516769282"/>
      </w:sdtPr>
      <w:sdtEndPr/>
      <w:sdtContent>
        <w:p w14:paraId="7556EB81"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8.1.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(форс-мажора), а именно: наводнений, землетрясений и других стихийных природных бедствий, военных и других боевых, террористический действий, действий органов государственной власти и управления, если такие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форс-мажора.</w:t>
          </w:r>
        </w:p>
      </w:sdtContent>
    </w:sdt>
    <w:sdt>
      <w:sdtPr>
        <w:tag w:val="goog_rdk_59"/>
        <w:id w:val="1207214398"/>
      </w:sdtPr>
      <w:sdtEndPr/>
      <w:sdtContent>
        <w:p w14:paraId="22959DE4"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60"/>
        <w:id w:val="611020546"/>
      </w:sdtPr>
      <w:sdtEndPr/>
      <w:sdtContent>
        <w:p w14:paraId="60D6E834"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9. Дополнительные условия</w:t>
          </w:r>
        </w:p>
      </w:sdtContent>
    </w:sdt>
    <w:sdt>
      <w:sdtPr>
        <w:tag w:val="goog_rdk_61"/>
        <w:id w:val="164376696"/>
      </w:sdtPr>
      <w:sdtEndPr/>
      <w:sdtContent>
        <w:p w14:paraId="2F96EB75"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9.1. В случае изменения организационно-правовой формы, адреса, банковских и иных реквизитов, стороны незамедлительно извещают друг друга о возникших изменениях и вносят соответствующие изменения в настоящий договор. Банковские реквизиты также могут быть изменены по информационному письму, заверенному подписями и печатями сторон. Все уведомления совершенные по адресам указанным в договоре считаются совершенными надлежащим образом.</w:t>
          </w:r>
        </w:p>
      </w:sdtContent>
    </w:sdt>
    <w:sdt>
      <w:sdtPr>
        <w:tag w:val="goog_rdk_62"/>
        <w:id w:val="-1100953285"/>
      </w:sdtPr>
      <w:sdtEndPr/>
      <w:sdtContent>
        <w:p w14:paraId="4BD3B5CE"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9.2. Поставщик гарантирует, что поставка товара не нарушает прав и законных интересов третьих лиц, в частности прав на объекты интеллектуальной собственности. В случае нарушения настоящего пункта Поставщик несет полную материальную ответственность.</w:t>
          </w:r>
        </w:p>
      </w:sdtContent>
    </w:sdt>
    <w:sdt>
      <w:sdtPr>
        <w:tag w:val="goog_rdk_63"/>
        <w:id w:val="1158573581"/>
      </w:sdtPr>
      <w:sdtEndPr/>
      <w:sdtContent>
        <w:p w14:paraId="13F2728F"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64"/>
        <w:id w:val="1195810579"/>
      </w:sdtPr>
      <w:sdtEndPr/>
      <w:sdtContent>
        <w:p w14:paraId="57219FCE"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10. Заключительные положения</w:t>
          </w:r>
        </w:p>
      </w:sdtContent>
    </w:sdt>
    <w:sdt>
      <w:sdtPr>
        <w:tag w:val="goog_rdk_65"/>
        <w:id w:val="84341643"/>
      </w:sdtPr>
      <w:sdtEndPr>
        <w:rPr>
          <w:rFonts w:ascii="Times New Roman" w:eastAsia="Times New Roman" w:hAnsi="Times New Roman" w:cs="Times New Roman"/>
          <w:color w:val="000000"/>
        </w:rPr>
      </w:sdtEndPr>
      <w:sdtContent>
        <w:p w14:paraId="3FFC8318" w14:textId="77777777" w:rsidR="00653B13" w:rsidRPr="00653B13" w:rsidRDefault="00DA2D1D" w:rsidP="00653B13">
          <w:pPr>
            <w:pBdr>
              <w:top w:val="nil"/>
              <w:left w:val="nil"/>
              <w:bottom w:val="nil"/>
              <w:right w:val="nil"/>
              <w:between w:val="nil"/>
            </w:pBdr>
            <w:spacing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 xml:space="preserve">10.1. </w:t>
          </w:r>
          <w:r w:rsidR="00653B13" w:rsidRPr="00653B13">
            <w:rPr>
              <w:rFonts w:ascii="Times New Roman" w:eastAsia="Times New Roman" w:hAnsi="Times New Roman" w:cs="Times New Roman"/>
              <w:color w:val="000000"/>
            </w:rPr>
            <w:t>Договор действует в течение одного года с даты его подписания сторонами. Дата подписания</w:t>
          </w:r>
        </w:p>
        <w:p w14:paraId="553E00B7" w14:textId="77777777" w:rsidR="00363905" w:rsidRDefault="00653B13" w:rsidP="00653B1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653B13">
            <w:rPr>
              <w:rFonts w:ascii="Times New Roman" w:eastAsia="Times New Roman" w:hAnsi="Times New Roman" w:cs="Times New Roman"/>
              <w:color w:val="000000"/>
            </w:rPr>
            <w:t>указана на первом листе договора.</w:t>
          </w:r>
        </w:p>
      </w:sdtContent>
    </w:sdt>
    <w:sdt>
      <w:sdtPr>
        <w:tag w:val="goog_rdk_80"/>
        <w:id w:val="914367225"/>
      </w:sdtPr>
      <w:sdtEndPr/>
      <w:sdtContent>
        <w:p w14:paraId="46AE53E2"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10.2. Договор может быть изменен, расторгнут, призван недействительным только на основании действующего законодательства.</w:t>
          </w:r>
        </w:p>
      </w:sdtContent>
    </w:sdt>
    <w:sdt>
      <w:sdtPr>
        <w:tag w:val="goog_rdk_81"/>
        <w:id w:val="-405839165"/>
      </w:sdtPr>
      <w:sdtEndPr/>
      <w:sdtContent>
        <w:p w14:paraId="28D4D20E"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10.3. Все изменения, дополнения договора действительны лишь в том случае, если они оформлены в письменной форме и подписаны обеими сторонами.</w:t>
          </w:r>
        </w:p>
      </w:sdtContent>
    </w:sdt>
    <w:sdt>
      <w:sdtPr>
        <w:tag w:val="goog_rdk_82"/>
        <w:id w:val="991911436"/>
      </w:sdtPr>
      <w:sdtEndPr/>
      <w:sdtContent>
        <w:p w14:paraId="078B2B78"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10.4. Недействительность каких-либо положений настоящего договора не влечет недействительность как прочих его частей, так и договора в целом.</w:t>
          </w:r>
        </w:p>
      </w:sdtContent>
    </w:sdt>
    <w:sdt>
      <w:sdtPr>
        <w:tag w:val="goog_rdk_83"/>
        <w:id w:val="1132128113"/>
      </w:sdtPr>
      <w:sdtEndPr/>
      <w:sdtContent>
        <w:p w14:paraId="010F5FE8"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10.5. Во всем, что не предусмотрено настоящим договором, стороны будут руководствоваться действующим законодательством.</w:t>
          </w:r>
        </w:p>
      </w:sdtContent>
    </w:sdt>
    <w:sdt>
      <w:sdtPr>
        <w:tag w:val="goog_rdk_84"/>
        <w:id w:val="1192116257"/>
      </w:sdtPr>
      <w:sdtEndPr/>
      <w:sdtContent>
        <w:p w14:paraId="45DEFB6E"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10.6. Стороны прикладывают максимальные усилия, чтобы устранить возникающие разногласия исключительно путем переговоров, с обязательным соблюдением претензионного порядка урегулирования. Срок рассмотрения претензии 20</w:t>
          </w:r>
          <w:r w:rsidR="002978E7">
            <w:rPr>
              <w:rFonts w:ascii="Times New Roman" w:eastAsia="Times New Roman" w:hAnsi="Times New Roman" w:cs="Times New Roman"/>
              <w:color w:val="000000"/>
            </w:rPr>
            <w:t xml:space="preserve"> (двадцать) календарных</w:t>
          </w:r>
          <w:r>
            <w:rPr>
              <w:rFonts w:ascii="Times New Roman" w:eastAsia="Times New Roman" w:hAnsi="Times New Roman" w:cs="Times New Roman"/>
              <w:color w:val="000000"/>
            </w:rPr>
            <w:t xml:space="preserve"> дней. При невозможности устранения разногласий путем переговоров, стороны обращаются в Арбитражный суд </w:t>
          </w:r>
          <w:r w:rsidR="002978E7">
            <w:rPr>
              <w:rFonts w:ascii="Times New Roman" w:eastAsia="Times New Roman" w:hAnsi="Times New Roman" w:cs="Times New Roman"/>
              <w:color w:val="000000"/>
            </w:rPr>
            <w:t>г. Москвы</w:t>
          </w:r>
          <w:r>
            <w:rPr>
              <w:rFonts w:ascii="Times New Roman" w:eastAsia="Times New Roman" w:hAnsi="Times New Roman" w:cs="Times New Roman"/>
              <w:color w:val="000000"/>
            </w:rPr>
            <w:t>.</w:t>
          </w:r>
        </w:p>
      </w:sdtContent>
    </w:sdt>
    <w:sdt>
      <w:sdtPr>
        <w:tag w:val="goog_rdk_85"/>
        <w:id w:val="-1805301628"/>
      </w:sdtPr>
      <w:sdtEndPr/>
      <w:sdtContent>
        <w:p w14:paraId="166094F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10.7. Настоящий договор составлен в 2х подлинных экземплярах по одному для каждой стороны и имеющих равную юридическую силу.</w:t>
          </w:r>
        </w:p>
      </w:sdtContent>
    </w:sdt>
    <w:sdt>
      <w:sdtPr>
        <w:tag w:val="goog_rdk_86"/>
        <w:id w:val="1133828806"/>
      </w:sdtPr>
      <w:sdtEndPr/>
      <w:sdtContent>
        <w:p w14:paraId="12406DA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10.8. Договор вступает в силу с момента </w:t>
          </w:r>
          <w:r w:rsidR="00B7534D">
            <w:rPr>
              <w:rFonts w:ascii="Times New Roman" w:eastAsia="Times New Roman" w:hAnsi="Times New Roman" w:cs="Times New Roman"/>
              <w:color w:val="000000"/>
            </w:rPr>
            <w:t>оплаты Покупателем Счета на оплату к этому Договору</w:t>
          </w:r>
          <w:r>
            <w:rPr>
              <w:rFonts w:ascii="Times New Roman" w:eastAsia="Times New Roman" w:hAnsi="Times New Roman" w:cs="Times New Roman"/>
              <w:color w:val="000000"/>
            </w:rPr>
            <w:t>.</w:t>
          </w:r>
        </w:p>
      </w:sdtContent>
    </w:sdt>
    <w:sdt>
      <w:sdtPr>
        <w:tag w:val="goog_rdk_87"/>
        <w:id w:val="958767549"/>
      </w:sdtPr>
      <w:sdtEndPr/>
      <w:sdtContent>
        <w:p w14:paraId="4CBC4F6D"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10.9. Настоящий договор действует </w:t>
          </w:r>
          <w:r w:rsidR="00653B13">
            <w:rPr>
              <w:rFonts w:ascii="Times New Roman" w:eastAsia="Times New Roman" w:hAnsi="Times New Roman" w:cs="Times New Roman"/>
              <w:color w:val="000000"/>
            </w:rPr>
            <w:t>в течение года с даты подписания его сторонами</w:t>
          </w:r>
          <w:r>
            <w:rPr>
              <w:rFonts w:ascii="Times New Roman" w:eastAsia="Times New Roman" w:hAnsi="Times New Roman" w:cs="Times New Roman"/>
              <w:color w:val="000000"/>
            </w:rPr>
            <w:t xml:space="preserve">. </w:t>
          </w:r>
          <w:r w:rsidR="00653B13">
            <w:rPr>
              <w:rFonts w:ascii="Times New Roman" w:eastAsia="Times New Roman" w:hAnsi="Times New Roman" w:cs="Times New Roman"/>
              <w:color w:val="000000"/>
            </w:rPr>
            <w:t xml:space="preserve">Дата его подписания указана на первом листе Договора. </w:t>
          </w:r>
          <w:r>
            <w:rPr>
              <w:rFonts w:ascii="Times New Roman" w:eastAsia="Times New Roman" w:hAnsi="Times New Roman" w:cs="Times New Roman"/>
              <w:color w:val="000000"/>
            </w:rPr>
            <w:t>При этом договор пролонгируется на следующий год, если ни одна из сторон за 15 (пятнадцать) календарных дней до истечения срока действия настоящего договора не заявит письменно об отказе от его продления.</w:t>
          </w:r>
        </w:p>
      </w:sdtContent>
    </w:sdt>
    <w:sdt>
      <w:sdtPr>
        <w:tag w:val="goog_rdk_88"/>
        <w:id w:val="965939882"/>
      </w:sdtPr>
      <w:sdtEndPr/>
      <w:sdtContent>
        <w:p w14:paraId="6F3FF0AC" w14:textId="77777777" w:rsidR="00363905" w:rsidRDefault="00A4481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dtContent>
    </w:sdt>
    <w:sdt>
      <w:sdtPr>
        <w:tag w:val="goog_rdk_89"/>
        <w:id w:val="1245460288"/>
      </w:sdtPr>
      <w:sdtEndPr/>
      <w:sdtContent>
        <w:p w14:paraId="0300DBCB" w14:textId="77777777" w:rsidR="00363905" w:rsidRDefault="00DA2D1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Особые условия.</w:t>
          </w:r>
        </w:p>
      </w:sdtContent>
    </w:sdt>
    <w:sdt>
      <w:sdtPr>
        <w:tag w:val="goog_rdk_90"/>
        <w:id w:val="-223984517"/>
      </w:sdtPr>
      <w:sdtEndPr/>
      <w:sdtContent>
        <w:p w14:paraId="52FC9E09" w14:textId="77777777" w:rsidR="00363905" w:rsidRDefault="00DA2D1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11.1 Поставщик обязан на дату подписания настоящего договора, а также в течение срока его действия, своевременно предоставлять Покупателю информацию (в виде письма за подписью уполномоченного лица и печатью Поставщика) и удостоверенные копии документов:</w:t>
          </w:r>
        </w:p>
      </w:sdtContent>
    </w:sdt>
    <w:sdt>
      <w:sdtPr>
        <w:tag w:val="goog_rdk_91"/>
        <w:id w:val="1705601420"/>
      </w:sdtPr>
      <w:sdtEndPr>
        <w:rPr>
          <w:sz w:val="22"/>
        </w:rPr>
      </w:sdtEndPr>
      <w:sdtContent>
        <w:p w14:paraId="4047AE51" w14:textId="77777777" w:rsidR="00363905" w:rsidRPr="00BC5553" w:rsidRDefault="00DA2D1D" w:rsidP="00653B13">
          <w:pPr>
            <w:pStyle w:val="a4"/>
            <w:numPr>
              <w:ilvl w:val="0"/>
              <w:numId w:val="2"/>
            </w:numPr>
            <w:pBdr>
              <w:top w:val="nil"/>
              <w:left w:val="nil"/>
              <w:bottom w:val="nil"/>
              <w:right w:val="nil"/>
              <w:between w:val="nil"/>
            </w:pBdr>
            <w:tabs>
              <w:tab w:val="left" w:pos="1985"/>
            </w:tabs>
            <w:spacing w:line="240" w:lineRule="auto"/>
            <w:ind w:leftChars="0" w:firstLineChars="0"/>
            <w:rPr>
              <w:rFonts w:eastAsia="Times New Roman" w:cs="Times New Roman"/>
              <w:color w:val="000000"/>
              <w:sz w:val="22"/>
            </w:rPr>
          </w:pPr>
          <w:r w:rsidRPr="00BC5553">
            <w:rPr>
              <w:rFonts w:eastAsia="Times New Roman" w:cs="Times New Roman"/>
              <w:color w:val="000000"/>
              <w:sz w:val="22"/>
            </w:rPr>
            <w:t>об изменениях Исполнительного органа Поставщика, главного бухгалтера, ответственных (уполномоченных) лиц по настоящему договору - информирует незамедлительно с последующим предоставлением документов и информации не позднее 10 (десяти) календарных дней с даты изменения;</w:t>
          </w:r>
        </w:p>
      </w:sdtContent>
    </w:sdt>
    <w:sdt>
      <w:sdtPr>
        <w:rPr>
          <w:sz w:val="22"/>
        </w:rPr>
        <w:tag w:val="goog_rdk_92"/>
        <w:id w:val="1910881968"/>
      </w:sdtPr>
      <w:sdtEndPr/>
      <w:sdtContent>
        <w:p w14:paraId="18F72B40" w14:textId="77777777" w:rsidR="00363905" w:rsidRPr="00BC5553" w:rsidRDefault="00DA2D1D" w:rsidP="00BC5553">
          <w:pPr>
            <w:pStyle w:val="a4"/>
            <w:numPr>
              <w:ilvl w:val="0"/>
              <w:numId w:val="2"/>
            </w:numPr>
            <w:pBdr>
              <w:top w:val="nil"/>
              <w:left w:val="nil"/>
              <w:bottom w:val="nil"/>
              <w:right w:val="nil"/>
              <w:between w:val="nil"/>
            </w:pBdr>
            <w:tabs>
              <w:tab w:val="left" w:pos="1985"/>
            </w:tabs>
            <w:spacing w:line="240" w:lineRule="auto"/>
            <w:ind w:leftChars="0" w:firstLineChars="0"/>
            <w:rPr>
              <w:rFonts w:eastAsia="Times New Roman" w:cs="Times New Roman"/>
              <w:color w:val="000000"/>
              <w:sz w:val="22"/>
            </w:rPr>
          </w:pPr>
          <w:r w:rsidRPr="00BC5553">
            <w:rPr>
              <w:rFonts w:eastAsia="Times New Roman" w:cs="Times New Roman"/>
              <w:color w:val="000000"/>
              <w:sz w:val="22"/>
            </w:rPr>
            <w:t>относительно любой запланированной реорганизации, изменении организационно-правой формы хозяйствования - информирования – информирует незамедлительно (в письменной форме) с последующим предоставлением информации (документов) не позднее 15 (пятнадцати) дней до начала таких изменений, а также документов - не позднее 10 (десяти) календарных дней со дня официальной регистрации таких изменений;</w:t>
          </w:r>
        </w:p>
      </w:sdtContent>
    </w:sdt>
    <w:sdt>
      <w:sdtPr>
        <w:rPr>
          <w:sz w:val="22"/>
        </w:rPr>
        <w:tag w:val="goog_rdk_93"/>
        <w:id w:val="-566490464"/>
      </w:sdtPr>
      <w:sdtEndPr/>
      <w:sdtContent>
        <w:p w14:paraId="5D42F736" w14:textId="77777777" w:rsidR="00363905" w:rsidRPr="00BC5553" w:rsidRDefault="00DA2D1D" w:rsidP="00BC5553">
          <w:pPr>
            <w:pStyle w:val="a4"/>
            <w:numPr>
              <w:ilvl w:val="0"/>
              <w:numId w:val="2"/>
            </w:numPr>
            <w:pBdr>
              <w:top w:val="nil"/>
              <w:left w:val="nil"/>
              <w:bottom w:val="nil"/>
              <w:right w:val="nil"/>
              <w:between w:val="nil"/>
            </w:pBdr>
            <w:tabs>
              <w:tab w:val="left" w:pos="1985"/>
            </w:tabs>
            <w:spacing w:line="240" w:lineRule="auto"/>
            <w:ind w:leftChars="0" w:firstLineChars="0"/>
            <w:rPr>
              <w:rFonts w:eastAsia="Times New Roman" w:cs="Times New Roman"/>
              <w:color w:val="000000"/>
              <w:sz w:val="22"/>
            </w:rPr>
          </w:pPr>
          <w:r w:rsidRPr="00BC5553">
            <w:rPr>
              <w:rFonts w:eastAsia="Times New Roman" w:cs="Times New Roman"/>
              <w:color w:val="000000"/>
              <w:sz w:val="22"/>
            </w:rPr>
            <w:t xml:space="preserve">о начале процесса ликвидации, банкротства Поставщика о наложении ареста на его движимое и недвижимое имущество, банковские счета, прочие активы. </w:t>
          </w:r>
        </w:p>
      </w:sdtContent>
    </w:sdt>
    <w:sdt>
      <w:sdtPr>
        <w:tag w:val="goog_rdk_97"/>
        <w:id w:val="1582017468"/>
      </w:sdtPr>
      <w:sdtEndPr/>
      <w:sdtContent>
        <w:p w14:paraId="6D12BEF6" w14:textId="77777777" w:rsidR="00363905" w:rsidRDefault="00A4481C">
          <w:pPr>
            <w:pBdr>
              <w:top w:val="nil"/>
              <w:left w:val="nil"/>
              <w:bottom w:val="nil"/>
              <w:right w:val="nil"/>
              <w:between w:val="nil"/>
            </w:pBdr>
            <w:tabs>
              <w:tab w:val="left" w:pos="1985"/>
            </w:tabs>
            <w:spacing w:line="240" w:lineRule="auto"/>
            <w:ind w:left="0" w:hanging="2"/>
            <w:rPr>
              <w:rFonts w:ascii="Times New Roman" w:eastAsia="Times New Roman" w:hAnsi="Times New Roman" w:cs="Times New Roman"/>
              <w:color w:val="000000"/>
            </w:rPr>
          </w:pPr>
        </w:p>
      </w:sdtContent>
    </w:sdt>
    <w:sdt>
      <w:sdtPr>
        <w:tag w:val="goog_rdk_98"/>
        <w:id w:val="-1326515743"/>
      </w:sdtPr>
      <w:sdtEndPr/>
      <w:sdtContent>
        <w:p w14:paraId="0334D63C" w14:textId="77777777" w:rsidR="00363905" w:rsidRDefault="00DA2D1D">
          <w:pPr>
            <w:pBdr>
              <w:top w:val="nil"/>
              <w:left w:val="nil"/>
              <w:bottom w:val="nil"/>
              <w:right w:val="nil"/>
              <w:between w:val="nil"/>
            </w:pBdr>
            <w:tabs>
              <w:tab w:val="left" w:pos="1985"/>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12. Реквизиты и подписи сторон.</w:t>
          </w:r>
        </w:p>
      </w:sdtContent>
    </w:sdt>
    <w:sdt>
      <w:sdtPr>
        <w:tag w:val="goog_rdk_99"/>
        <w:id w:val="-1378081864"/>
      </w:sdtPr>
      <w:sdtEndPr/>
      <w:sdtContent>
        <w:p w14:paraId="1D0B80CF" w14:textId="77777777" w:rsidR="00363905" w:rsidRDefault="00A4481C">
          <w:pPr>
            <w:pBdr>
              <w:top w:val="nil"/>
              <w:left w:val="nil"/>
              <w:bottom w:val="nil"/>
              <w:right w:val="nil"/>
              <w:between w:val="nil"/>
            </w:pBdr>
            <w:tabs>
              <w:tab w:val="left" w:pos="1985"/>
            </w:tabs>
            <w:spacing w:line="240" w:lineRule="auto"/>
            <w:ind w:left="0" w:hanging="2"/>
            <w:rPr>
              <w:rFonts w:ascii="Times New Roman" w:eastAsia="Times New Roman" w:hAnsi="Times New Roman" w:cs="Times New Roman"/>
              <w:color w:val="000000"/>
            </w:rPr>
          </w:pPr>
        </w:p>
      </w:sdtContent>
    </w:sdt>
    <w:tbl>
      <w:tblPr>
        <w:tblStyle w:val="af"/>
        <w:tblW w:w="9571" w:type="dxa"/>
        <w:tblInd w:w="0" w:type="dxa"/>
        <w:tblLayout w:type="fixed"/>
        <w:tblLook w:val="0000" w:firstRow="0" w:lastRow="0" w:firstColumn="0" w:lastColumn="0" w:noHBand="0" w:noVBand="0"/>
      </w:tblPr>
      <w:tblGrid>
        <w:gridCol w:w="4684"/>
        <w:gridCol w:w="4887"/>
      </w:tblGrid>
      <w:tr w:rsidR="00363905" w14:paraId="5C3ADFB6" w14:textId="77777777">
        <w:tc>
          <w:tcPr>
            <w:tcW w:w="4684" w:type="dxa"/>
          </w:tcPr>
          <w:sdt>
            <w:sdtPr>
              <w:tag w:val="goog_rdk_100"/>
              <w:id w:val="899177169"/>
            </w:sdtPr>
            <w:sdtEndPr/>
            <w:sdtContent>
              <w:p w14:paraId="5D5943D7" w14:textId="77777777" w:rsidR="00363905" w:rsidRDefault="00DA2D1D">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Поставщик</w:t>
                </w:r>
              </w:p>
            </w:sdtContent>
          </w:sdt>
        </w:tc>
        <w:tc>
          <w:tcPr>
            <w:tcW w:w="4887" w:type="dxa"/>
          </w:tcPr>
          <w:sdt>
            <w:sdtPr>
              <w:tag w:val="goog_rdk_101"/>
              <w:id w:val="1525055662"/>
            </w:sdtPr>
            <w:sdtEndPr/>
            <w:sdtContent>
              <w:p w14:paraId="448C7A41" w14:textId="77777777" w:rsidR="00363905" w:rsidRDefault="00DA2D1D">
                <w:pPr>
                  <w:pBdr>
                    <w:top w:val="nil"/>
                    <w:left w:val="nil"/>
                    <w:bottom w:val="nil"/>
                    <w:right w:val="nil"/>
                    <w:between w:val="nil"/>
                  </w:pBdr>
                  <w:tabs>
                    <w:tab w:val="center" w:pos="4677"/>
                    <w:tab w:val="right" w:pos="935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Покупатель</w:t>
                </w:r>
              </w:p>
            </w:sdtContent>
          </w:sdt>
        </w:tc>
      </w:tr>
      <w:tr w:rsidR="00363905" w14:paraId="0B2D346F" w14:textId="77777777">
        <w:trPr>
          <w:trHeight w:val="440"/>
        </w:trPr>
        <w:tc>
          <w:tcPr>
            <w:tcW w:w="4684" w:type="dxa"/>
          </w:tcPr>
          <w:sdt>
            <w:sdtPr>
              <w:rPr>
                <w:rFonts w:ascii="Times New Roman" w:hAnsi="Times New Roman" w:cs="Times New Roman"/>
              </w:rPr>
              <w:tag w:val="goog_rdk_102"/>
              <w:id w:val="-280875407"/>
            </w:sdtPr>
            <w:sdtEndPr/>
            <w:sdtContent>
              <w:p w14:paraId="59A529A0" w14:textId="77777777" w:rsidR="00363905" w:rsidRPr="002978E7" w:rsidRDefault="00DA2D1D">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rsidRPr="002978E7">
                  <w:rPr>
                    <w:rFonts w:ascii="Times New Roman" w:eastAsia="Times New Roman" w:hAnsi="Times New Roman" w:cs="Times New Roman"/>
                    <w:color w:val="000000"/>
                  </w:rPr>
                  <w:t>ООО «Любо»</w:t>
                </w:r>
              </w:p>
            </w:sdtContent>
          </w:sdt>
        </w:tc>
        <w:tc>
          <w:tcPr>
            <w:tcW w:w="4887" w:type="dxa"/>
          </w:tcPr>
          <w:sdt>
            <w:sdtPr>
              <w:rPr>
                <w:rFonts w:ascii="Times New Roman" w:hAnsi="Times New Roman" w:cs="Times New Roman"/>
              </w:rPr>
              <w:tag w:val="goog_rdk_103"/>
              <w:id w:val="3792073"/>
            </w:sdtPr>
            <w:sdtEndPr/>
            <w:sdtContent>
              <w:p w14:paraId="303AB72B" w14:textId="4F16103D" w:rsidR="002978E7" w:rsidRPr="00E96050" w:rsidRDefault="00F76326" w:rsidP="002978E7">
                <w:pPr>
                  <w:pBdr>
                    <w:top w:val="nil"/>
                    <w:left w:val="nil"/>
                    <w:bottom w:val="nil"/>
                    <w:right w:val="nil"/>
                    <w:between w:val="nil"/>
                  </w:pBdr>
                  <w:spacing w:line="240" w:lineRule="auto"/>
                  <w:ind w:left="0" w:hanging="2"/>
                  <w:rPr>
                    <w:rFonts w:ascii="Times New Roman" w:hAnsi="Times New Roman" w:cs="Times New Roman"/>
                  </w:rPr>
                </w:pPr>
                <w:r>
                  <w:rPr>
                    <w:rFonts w:ascii="Times New Roman" w:hAnsi="Times New Roman" w:cs="Times New Roman"/>
                  </w:rPr>
                  <w:t>Название</w:t>
                </w:r>
              </w:p>
              <w:p w14:paraId="5791B081" w14:textId="77777777" w:rsidR="00363905" w:rsidRPr="002978E7" w:rsidRDefault="00A4481C">
                <w:pPr>
                  <w:pBdr>
                    <w:top w:val="nil"/>
                    <w:left w:val="nil"/>
                    <w:bottom w:val="nil"/>
                    <w:right w:val="nil"/>
                    <w:between w:val="nil"/>
                  </w:pBdr>
                  <w:tabs>
                    <w:tab w:val="center" w:pos="4677"/>
                    <w:tab w:val="right" w:pos="9355"/>
                  </w:tabs>
                  <w:spacing w:line="240" w:lineRule="auto"/>
                  <w:ind w:left="0" w:hanging="2"/>
                  <w:rPr>
                    <w:rFonts w:ascii="Times New Roman" w:eastAsia="Times New Roman" w:hAnsi="Times New Roman" w:cs="Times New Roman"/>
                    <w:color w:val="000000"/>
                  </w:rPr>
                </w:pPr>
              </w:p>
            </w:sdtContent>
          </w:sdt>
        </w:tc>
      </w:tr>
      <w:tr w:rsidR="00363905" w14:paraId="6EDD5C83" w14:textId="77777777">
        <w:tc>
          <w:tcPr>
            <w:tcW w:w="4684" w:type="dxa"/>
          </w:tcPr>
          <w:sdt>
            <w:sdtPr>
              <w:rPr>
                <w:rFonts w:ascii="Times New Roman" w:hAnsi="Times New Roman" w:cs="Times New Roman"/>
              </w:rPr>
              <w:tag w:val="goog_rdk_104"/>
              <w:id w:val="1910802662"/>
            </w:sdtPr>
            <w:sdtEndPr/>
            <w:sdtContent>
              <w:p w14:paraId="60414B8E" w14:textId="77777777" w:rsidR="00363905" w:rsidRPr="00E96050" w:rsidRDefault="00DA2D1D" w:rsidP="00BC5553">
                <w:pPr>
                  <w:pBdr>
                    <w:top w:val="nil"/>
                    <w:left w:val="nil"/>
                    <w:bottom w:val="nil"/>
                    <w:right w:val="nil"/>
                    <w:between w:val="nil"/>
                  </w:pBdr>
                  <w:spacing w:line="240" w:lineRule="auto"/>
                  <w:ind w:left="0" w:hanging="2"/>
                  <w:jc w:val="left"/>
                  <w:rPr>
                    <w:rFonts w:ascii="Times New Roman" w:hAnsi="Times New Roman" w:cs="Times New Roman"/>
                  </w:rPr>
                </w:pPr>
                <w:r w:rsidRPr="002978E7">
                  <w:rPr>
                    <w:rFonts w:ascii="Times New Roman" w:eastAsia="Times New Roman" w:hAnsi="Times New Roman" w:cs="Times New Roman"/>
                    <w:color w:val="000000"/>
                    <w:highlight w:val="white"/>
                  </w:rPr>
                  <w:t>Юридический адрес: 141700, Московская область,</w:t>
                </w:r>
                <w:r w:rsidR="00BC5553" w:rsidRPr="002978E7">
                  <w:rPr>
                    <w:rFonts w:ascii="Times New Roman" w:eastAsia="Times New Roman" w:hAnsi="Times New Roman" w:cs="Times New Roman"/>
                    <w:color w:val="000000"/>
                  </w:rPr>
                  <w:t xml:space="preserve"> </w:t>
                </w:r>
                <w:sdt>
                  <w:sdtPr>
                    <w:rPr>
                      <w:rFonts w:ascii="Times New Roman" w:hAnsi="Times New Roman" w:cs="Times New Roman"/>
                    </w:rPr>
                    <w:tag w:val="goog_rdk_105"/>
                    <w:id w:val="732661506"/>
                  </w:sdtPr>
                  <w:sdtEndPr/>
                  <w:sdtContent>
                    <w:r w:rsidR="00BC5553" w:rsidRPr="002978E7">
                      <w:rPr>
                        <w:rFonts w:ascii="Times New Roman" w:eastAsia="Times New Roman" w:hAnsi="Times New Roman" w:cs="Times New Roman"/>
                        <w:color w:val="000000"/>
                        <w:highlight w:val="white"/>
                      </w:rPr>
                      <w:t>г.Долгопрудный, Промышленный проезд, д.14</w:t>
                    </w:r>
                  </w:sdtContent>
                </w:sdt>
              </w:p>
            </w:sdtContent>
          </w:sdt>
          <w:sdt>
            <w:sdtPr>
              <w:rPr>
                <w:rFonts w:ascii="Times New Roman" w:hAnsi="Times New Roman" w:cs="Times New Roman"/>
              </w:rPr>
              <w:tag w:val="goog_rdk_106"/>
              <w:id w:val="-1148503226"/>
            </w:sdtPr>
            <w:sdtEndPr/>
            <w:sdtContent>
              <w:p w14:paraId="43FC807F" w14:textId="77777777" w:rsidR="00363905" w:rsidRPr="002978E7" w:rsidRDefault="00A4481C">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p>
            </w:sdtContent>
          </w:sdt>
        </w:tc>
        <w:tc>
          <w:tcPr>
            <w:tcW w:w="4887" w:type="dxa"/>
          </w:tcPr>
          <w:sdt>
            <w:sdtPr>
              <w:rPr>
                <w:rFonts w:ascii="Times New Roman" w:hAnsi="Times New Roman" w:cs="Times New Roman"/>
              </w:rPr>
              <w:tag w:val="goog_rdk_107"/>
              <w:id w:val="1350138680"/>
            </w:sdtPr>
            <w:sdtEndPr/>
            <w:sdtContent>
              <w:p w14:paraId="7A38C4A8" w14:textId="1C79CC21" w:rsidR="00363905" w:rsidRPr="002978E7" w:rsidRDefault="002978E7" w:rsidP="00F7632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hAnsi="Times New Roman" w:cs="Times New Roman"/>
                  </w:rPr>
                  <w:t xml:space="preserve">Юридический адрес: </w:t>
                </w:r>
              </w:p>
            </w:sdtContent>
          </w:sdt>
        </w:tc>
      </w:tr>
      <w:tr w:rsidR="00363905" w14:paraId="67613E53" w14:textId="77777777">
        <w:tc>
          <w:tcPr>
            <w:tcW w:w="4684" w:type="dxa"/>
          </w:tcPr>
          <w:sdt>
            <w:sdtPr>
              <w:tag w:val="goog_rdk_108"/>
              <w:id w:val="1671601116"/>
            </w:sdtPr>
            <w:sdtEndPr/>
            <w:sdtContent>
              <w:p w14:paraId="3D32F49E" w14:textId="77777777" w:rsidR="00363905" w:rsidRDefault="00DA2D1D" w:rsidP="00BC5553">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Фактический адрес:</w:t>
                </w:r>
                <w:r w:rsidR="00BC5553">
                  <w:rPr>
                    <w:rFonts w:ascii="Times New Roman" w:eastAsia="Times New Roman" w:hAnsi="Times New Roman" w:cs="Times New Roman"/>
                    <w:color w:val="000000"/>
                  </w:rPr>
                  <w:t xml:space="preserve"> </w:t>
                </w:r>
                <w:sdt>
                  <w:sdtPr>
                    <w:tag w:val="goog_rdk_109"/>
                    <w:id w:val="-1162848915"/>
                  </w:sdtPr>
                  <w:sdtEndPr/>
                  <w:sdtContent>
                    <w:r w:rsidR="00BC5553">
                      <w:rPr>
                        <w:rFonts w:ascii="Times New Roman" w:eastAsia="Times New Roman" w:hAnsi="Times New Roman" w:cs="Times New Roman"/>
                        <w:color w:val="000000"/>
                        <w:highlight w:val="white"/>
                      </w:rPr>
                      <w:t>Московская область, г. Пушкино, улица Краснофлотская, д. 5</w:t>
                    </w:r>
                  </w:sdtContent>
                </w:sdt>
              </w:p>
            </w:sdtContent>
          </w:sdt>
          <w:sdt>
            <w:sdtPr>
              <w:tag w:val="goog_rdk_110"/>
              <w:id w:val="2062829693"/>
              <w:showingPlcHdr/>
            </w:sdtPr>
            <w:sdtEndPr/>
            <w:sdtContent>
              <w:p w14:paraId="66DF21F2" w14:textId="77777777" w:rsidR="00363905" w:rsidRDefault="002978E7">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t xml:space="preserve">     </w:t>
                </w:r>
              </w:p>
            </w:sdtContent>
          </w:sdt>
        </w:tc>
        <w:tc>
          <w:tcPr>
            <w:tcW w:w="4887" w:type="dxa"/>
          </w:tcPr>
          <w:sdt>
            <w:sdtPr>
              <w:tag w:val="goog_rdk_111"/>
              <w:id w:val="1181394887"/>
              <w:showingPlcHdr/>
            </w:sdtPr>
            <w:sdtEndPr/>
            <w:sdtContent>
              <w:p w14:paraId="192624DF" w14:textId="77777777" w:rsidR="00363905" w:rsidRDefault="002978E7">
                <w:pPr>
                  <w:pBdr>
                    <w:top w:val="nil"/>
                    <w:left w:val="nil"/>
                    <w:bottom w:val="nil"/>
                    <w:right w:val="nil"/>
                    <w:between w:val="nil"/>
                  </w:pBdr>
                  <w:spacing w:line="240" w:lineRule="auto"/>
                  <w:ind w:left="0" w:hanging="2"/>
                  <w:rPr>
                    <w:color w:val="000000"/>
                  </w:rPr>
                </w:pPr>
                <w:r>
                  <w:t xml:space="preserve">     </w:t>
                </w:r>
              </w:p>
            </w:sdtContent>
          </w:sdt>
        </w:tc>
      </w:tr>
      <w:tr w:rsidR="00363905" w14:paraId="185E539E" w14:textId="77777777">
        <w:tc>
          <w:tcPr>
            <w:tcW w:w="4684" w:type="dxa"/>
          </w:tcPr>
          <w:sdt>
            <w:sdtPr>
              <w:tag w:val="goog_rdk_112"/>
              <w:id w:val="-534108714"/>
            </w:sdtPr>
            <w:sdtEndPr/>
            <w:sdtContent>
              <w:p w14:paraId="18A0E2A7" w14:textId="77777777" w:rsidR="00363905" w:rsidRDefault="00DA2D1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ИНН 5047178133 </w:t>
                </w:r>
              </w:p>
            </w:sdtContent>
          </w:sdt>
          <w:sdt>
            <w:sdtPr>
              <w:tag w:val="goog_rdk_113"/>
              <w:id w:val="-703092699"/>
            </w:sdtPr>
            <w:sdtEndPr/>
            <w:sdtContent>
              <w:p w14:paraId="6F23D4BE" w14:textId="77777777" w:rsidR="00363905" w:rsidRDefault="00DA2D1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КПП 504701001</w:t>
                </w:r>
              </w:p>
            </w:sdtContent>
          </w:sdt>
          <w:sdt>
            <w:sdtPr>
              <w:tag w:val="goog_rdk_114"/>
              <w:id w:val="-113450456"/>
            </w:sdtPr>
            <w:sdtEndPr/>
            <w:sdtContent>
              <w:p w14:paraId="4CA56014" w14:textId="77777777" w:rsidR="00363905" w:rsidRDefault="00DA2D1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4F5F5"/>
                  </w:rPr>
                  <w:t>ОГРН: 1155047014638</w:t>
                </w:r>
              </w:p>
            </w:sdtContent>
          </w:sdt>
          <w:sdt>
            <w:sdtPr>
              <w:tag w:val="goog_rdk_115"/>
              <w:id w:val="1945267575"/>
            </w:sdtPr>
            <w:sdtEndPr/>
            <w:sdtContent>
              <w:p w14:paraId="7F63BE32" w14:textId="77777777" w:rsidR="00363905" w:rsidRDefault="00A4481C">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sdtContent>
          </w:sdt>
        </w:tc>
        <w:tc>
          <w:tcPr>
            <w:tcW w:w="4887" w:type="dxa"/>
          </w:tcPr>
          <w:sdt>
            <w:sdtPr>
              <w:tag w:val="goog_rdk_116"/>
              <w:id w:val="-1203786207"/>
            </w:sdtPr>
            <w:sdtEndPr/>
            <w:sdtContent>
              <w:p w14:paraId="308489B0" w14:textId="47A94B5E" w:rsidR="002978E7" w:rsidRDefault="002978E7">
                <w:pPr>
                  <w:pBdr>
                    <w:top w:val="nil"/>
                    <w:left w:val="nil"/>
                    <w:bottom w:val="nil"/>
                    <w:right w:val="nil"/>
                    <w:between w:val="nil"/>
                  </w:pBdr>
                  <w:spacing w:line="240" w:lineRule="auto"/>
                  <w:ind w:left="0" w:hanging="2"/>
                  <w:rPr>
                    <w:rFonts w:ascii="Times New Roman" w:hAnsi="Times New Roman" w:cs="Times New Roman"/>
                  </w:rPr>
                </w:pPr>
                <w:r w:rsidRPr="00DE1198">
                  <w:rPr>
                    <w:rFonts w:ascii="Times New Roman" w:hAnsi="Times New Roman" w:cs="Times New Roman"/>
                  </w:rPr>
                  <w:t>ИНН</w:t>
                </w:r>
              </w:p>
              <w:p w14:paraId="67A2F2C9" w14:textId="6C116275" w:rsidR="002978E7" w:rsidRPr="00DE1198" w:rsidRDefault="002978E7" w:rsidP="002978E7">
                <w:pPr>
                  <w:pBdr>
                    <w:top w:val="nil"/>
                    <w:left w:val="nil"/>
                    <w:bottom w:val="nil"/>
                    <w:right w:val="nil"/>
                    <w:between w:val="nil"/>
                  </w:pBdr>
                  <w:spacing w:line="240" w:lineRule="auto"/>
                  <w:ind w:left="0" w:hanging="2"/>
                  <w:rPr>
                    <w:rFonts w:ascii="Times New Roman" w:hAnsi="Times New Roman" w:cs="Times New Roman"/>
                  </w:rPr>
                </w:pPr>
                <w:r w:rsidRPr="00DE1198">
                  <w:rPr>
                    <w:rFonts w:ascii="Times New Roman" w:hAnsi="Times New Roman" w:cs="Times New Roman"/>
                  </w:rPr>
                  <w:t xml:space="preserve">КПП </w:t>
                </w:r>
              </w:p>
              <w:p w14:paraId="7148FEA7" w14:textId="44BD4311" w:rsidR="00363905" w:rsidRPr="00E96050" w:rsidRDefault="002978E7" w:rsidP="00E96050">
                <w:pPr>
                  <w:pBdr>
                    <w:top w:val="nil"/>
                    <w:left w:val="nil"/>
                    <w:bottom w:val="nil"/>
                    <w:right w:val="nil"/>
                    <w:between w:val="nil"/>
                  </w:pBdr>
                  <w:spacing w:line="240" w:lineRule="auto"/>
                  <w:ind w:left="0" w:hanging="2"/>
                  <w:rPr>
                    <w:rFonts w:ascii="Times New Roman" w:hAnsi="Times New Roman" w:cs="Times New Roman"/>
                  </w:rPr>
                </w:pPr>
                <w:r w:rsidRPr="00520F06">
                  <w:rPr>
                    <w:rFonts w:ascii="Times New Roman" w:hAnsi="Times New Roman" w:cs="Times New Roman"/>
                  </w:rPr>
                  <w:t xml:space="preserve">ОГРН </w:t>
                </w:r>
              </w:p>
            </w:sdtContent>
          </w:sdt>
        </w:tc>
      </w:tr>
      <w:tr w:rsidR="00363905" w14:paraId="24B3ABF2" w14:textId="77777777">
        <w:tc>
          <w:tcPr>
            <w:tcW w:w="4684" w:type="dxa"/>
          </w:tcPr>
          <w:sdt>
            <w:sdtPr>
              <w:tag w:val="goog_rdk_117"/>
              <w:id w:val="-1924407848"/>
            </w:sdtPr>
            <w:sdtEndPr/>
            <w:sdtContent>
              <w:p w14:paraId="75BA8D1E" w14:textId="77777777" w:rsidR="00363905" w:rsidRDefault="00DA2D1D">
                <w:pPr>
                  <w:pBdr>
                    <w:top w:val="nil"/>
                    <w:left w:val="nil"/>
                    <w:bottom w:val="nil"/>
                    <w:right w:val="nil"/>
                    <w:between w:val="nil"/>
                  </w:pBdr>
                  <w:shd w:val="clear" w:color="auto" w:fill="FFFFFF"/>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Банковские реквизиты:</w:t>
                </w:r>
              </w:p>
            </w:sdtContent>
          </w:sdt>
          <w:sdt>
            <w:sdtPr>
              <w:tag w:val="goog_rdk_118"/>
              <w:id w:val="594523551"/>
            </w:sdtPr>
            <w:sdtEndPr/>
            <w:sdtContent>
              <w:p w14:paraId="10C4A4FF" w14:textId="77777777" w:rsidR="00363905" w:rsidRDefault="00DA2D1D">
                <w:pPr>
                  <w:pBdr>
                    <w:top w:val="nil"/>
                    <w:left w:val="nil"/>
                    <w:bottom w:val="nil"/>
                    <w:right w:val="nil"/>
                    <w:between w:val="nil"/>
                  </w:pBdr>
                  <w:shd w:val="clear" w:color="auto" w:fill="FFFFFF"/>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Р/С: 40702810100020006309  </w:t>
                </w:r>
              </w:p>
            </w:sdtContent>
          </w:sdt>
          <w:sdt>
            <w:sdtPr>
              <w:tag w:val="goog_rdk_119"/>
              <w:id w:val="-34199457"/>
            </w:sdtPr>
            <w:sdtEndPr/>
            <w:sdtContent>
              <w:p w14:paraId="62FA9018" w14:textId="77777777" w:rsidR="00363905" w:rsidRDefault="00DA2D1D">
                <w:pPr>
                  <w:pBdr>
                    <w:top w:val="nil"/>
                    <w:left w:val="nil"/>
                    <w:bottom w:val="nil"/>
                    <w:right w:val="nil"/>
                    <w:between w:val="nil"/>
                  </w:pBdr>
                  <w:shd w:val="clear" w:color="auto" w:fill="FFFFFF"/>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в ОАО АКБ "АВАНГАРД"                                 </w:t>
                </w:r>
              </w:p>
            </w:sdtContent>
          </w:sdt>
          <w:sdt>
            <w:sdtPr>
              <w:tag w:val="goog_rdk_120"/>
              <w:id w:val="396020197"/>
            </w:sdtPr>
            <w:sdtEndPr/>
            <w:sdtContent>
              <w:p w14:paraId="4176D12B" w14:textId="77777777" w:rsidR="00363905" w:rsidRDefault="00DA2D1D">
                <w:pPr>
                  <w:pBdr>
                    <w:top w:val="nil"/>
                    <w:left w:val="nil"/>
                    <w:bottom w:val="nil"/>
                    <w:right w:val="nil"/>
                    <w:between w:val="nil"/>
                  </w:pBdr>
                  <w:shd w:val="clear" w:color="auto" w:fill="FFFFFF"/>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К/С: 30101810000000000201     </w:t>
                </w:r>
              </w:p>
            </w:sdtContent>
          </w:sdt>
          <w:sdt>
            <w:sdtPr>
              <w:tag w:val="goog_rdk_121"/>
              <w:id w:val="-1003822746"/>
            </w:sdtPr>
            <w:sdtEndPr/>
            <w:sdtContent>
              <w:p w14:paraId="06434068" w14:textId="77777777" w:rsidR="00363905" w:rsidRDefault="00DA2D1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БИК: 044525201</w:t>
                </w:r>
              </w:p>
            </w:sdtContent>
          </w:sdt>
          <w:sdt>
            <w:sdtPr>
              <w:tag w:val="goog_rdk_122"/>
              <w:id w:val="1867259575"/>
            </w:sdtPr>
            <w:sdtEndPr/>
            <w:sdtContent>
              <w:p w14:paraId="5D0A8AD4" w14:textId="77777777" w:rsidR="00363905" w:rsidRDefault="00A4481C">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p>
            </w:sdtContent>
          </w:sdt>
        </w:tc>
        <w:tc>
          <w:tcPr>
            <w:tcW w:w="4887" w:type="dxa"/>
          </w:tcPr>
          <w:sdt>
            <w:sdtPr>
              <w:tag w:val="goog_rdk_123"/>
              <w:id w:val="-1523473356"/>
            </w:sdtPr>
            <w:sdtEndPr/>
            <w:sdtContent>
              <w:p w14:paraId="787CD7EE" w14:textId="77777777" w:rsidR="002978E7" w:rsidRPr="00E96050" w:rsidRDefault="002978E7" w:rsidP="002978E7">
                <w:pPr>
                  <w:pBdr>
                    <w:top w:val="nil"/>
                    <w:left w:val="nil"/>
                    <w:bottom w:val="nil"/>
                    <w:right w:val="nil"/>
                    <w:between w:val="nil"/>
                  </w:pBdr>
                  <w:spacing w:line="240" w:lineRule="auto"/>
                  <w:ind w:left="0" w:hanging="2"/>
                  <w:rPr>
                    <w:rFonts w:ascii="Times New Roman" w:hAnsi="Times New Roman" w:cs="Times New Roman"/>
                  </w:rPr>
                </w:pPr>
                <w:r w:rsidRPr="00E96050">
                  <w:rPr>
                    <w:rFonts w:ascii="Times New Roman" w:hAnsi="Times New Roman" w:cs="Times New Roman"/>
                  </w:rPr>
                  <w:t>Банковские реквизиты:</w:t>
                </w:r>
              </w:p>
              <w:p w14:paraId="6874BB65" w14:textId="2BC2CEED" w:rsidR="002978E7" w:rsidRPr="002978E7" w:rsidRDefault="002978E7" w:rsidP="002978E7">
                <w:pPr>
                  <w:pBdr>
                    <w:top w:val="nil"/>
                    <w:left w:val="nil"/>
                    <w:bottom w:val="nil"/>
                    <w:right w:val="nil"/>
                    <w:between w:val="nil"/>
                  </w:pBdr>
                  <w:spacing w:line="240" w:lineRule="auto"/>
                  <w:ind w:left="0" w:hanging="2"/>
                  <w:rPr>
                    <w:rFonts w:ascii="Times New Roman" w:hAnsi="Times New Roman" w:cs="Times New Roman"/>
                  </w:rPr>
                </w:pPr>
                <w:r w:rsidRPr="002978E7">
                  <w:rPr>
                    <w:rFonts w:ascii="Times New Roman" w:hAnsi="Times New Roman" w:cs="Times New Roman"/>
                  </w:rPr>
                  <w:t xml:space="preserve">р/с </w:t>
                </w:r>
              </w:p>
              <w:p w14:paraId="61460E4C" w14:textId="6B891537" w:rsidR="002978E7" w:rsidRPr="002978E7" w:rsidRDefault="002978E7" w:rsidP="002978E7">
                <w:pPr>
                  <w:pBdr>
                    <w:top w:val="nil"/>
                    <w:left w:val="nil"/>
                    <w:bottom w:val="nil"/>
                    <w:right w:val="nil"/>
                    <w:between w:val="nil"/>
                  </w:pBdr>
                  <w:spacing w:line="240" w:lineRule="auto"/>
                  <w:ind w:left="0" w:hanging="2"/>
                  <w:rPr>
                    <w:rFonts w:ascii="Times New Roman" w:hAnsi="Times New Roman" w:cs="Times New Roman"/>
                  </w:rPr>
                </w:pPr>
                <w:r>
                  <w:rPr>
                    <w:rFonts w:ascii="Times New Roman" w:hAnsi="Times New Roman" w:cs="Times New Roman"/>
                  </w:rPr>
                  <w:t xml:space="preserve">в </w:t>
                </w:r>
              </w:p>
              <w:p w14:paraId="579F5612" w14:textId="04FFC4E3" w:rsidR="002978E7" w:rsidRDefault="002978E7" w:rsidP="002978E7">
                <w:pPr>
                  <w:pBdr>
                    <w:top w:val="nil"/>
                    <w:left w:val="nil"/>
                    <w:bottom w:val="nil"/>
                    <w:right w:val="nil"/>
                    <w:between w:val="nil"/>
                  </w:pBdr>
                  <w:spacing w:line="240" w:lineRule="auto"/>
                  <w:ind w:left="0" w:hanging="2"/>
                </w:pPr>
                <w:r w:rsidRPr="0041768B">
                  <w:rPr>
                    <w:rFonts w:ascii="Times New Roman" w:hAnsi="Times New Roman" w:cs="Times New Roman"/>
                  </w:rPr>
                  <w:t xml:space="preserve">к/с </w:t>
                </w:r>
              </w:p>
            </w:sdtContent>
          </w:sdt>
          <w:p w14:paraId="16B5CFED" w14:textId="6330ED23" w:rsidR="002978E7" w:rsidRPr="00191266" w:rsidRDefault="002978E7" w:rsidP="002978E7">
            <w:pPr>
              <w:pBdr>
                <w:top w:val="nil"/>
                <w:left w:val="nil"/>
                <w:bottom w:val="nil"/>
                <w:right w:val="nil"/>
                <w:between w:val="nil"/>
              </w:pBdr>
              <w:spacing w:line="240" w:lineRule="auto"/>
              <w:ind w:left="0" w:hanging="2"/>
              <w:rPr>
                <w:rFonts w:ascii="Times New Roman" w:hAnsi="Times New Roman" w:cs="Times New Roman"/>
              </w:rPr>
            </w:pPr>
            <w:r w:rsidRPr="00191266">
              <w:rPr>
                <w:rFonts w:ascii="Times New Roman" w:hAnsi="Times New Roman" w:cs="Times New Roman"/>
              </w:rPr>
              <w:t xml:space="preserve">БИК </w:t>
            </w:r>
          </w:p>
          <w:p w14:paraId="57F67357" w14:textId="77777777" w:rsidR="00363905" w:rsidRDefault="00363905" w:rsidP="002978E7">
            <w:pPr>
              <w:pBdr>
                <w:top w:val="nil"/>
                <w:left w:val="nil"/>
                <w:bottom w:val="nil"/>
                <w:right w:val="nil"/>
                <w:between w:val="nil"/>
              </w:pBdr>
              <w:tabs>
                <w:tab w:val="center" w:pos="4677"/>
                <w:tab w:val="right" w:pos="9355"/>
              </w:tabs>
              <w:spacing w:line="240" w:lineRule="auto"/>
              <w:ind w:left="0" w:hanging="2"/>
              <w:rPr>
                <w:rFonts w:ascii="Times New Roman" w:eastAsia="Times New Roman" w:hAnsi="Times New Roman" w:cs="Times New Roman"/>
                <w:color w:val="000000"/>
              </w:rPr>
            </w:pPr>
          </w:p>
        </w:tc>
      </w:tr>
    </w:tbl>
    <w:tbl>
      <w:tblPr>
        <w:tblStyle w:val="af0"/>
        <w:tblW w:w="9571" w:type="dxa"/>
        <w:tblInd w:w="0" w:type="dxa"/>
        <w:tblLayout w:type="fixed"/>
        <w:tblLook w:val="0000" w:firstRow="0" w:lastRow="0" w:firstColumn="0" w:lastColumn="0" w:noHBand="0" w:noVBand="0"/>
      </w:tblPr>
      <w:tblGrid>
        <w:gridCol w:w="4800"/>
        <w:gridCol w:w="4771"/>
      </w:tblGrid>
      <w:tr w:rsidR="00363905" w14:paraId="28391568" w14:textId="77777777">
        <w:tc>
          <w:tcPr>
            <w:tcW w:w="4800" w:type="dxa"/>
          </w:tcPr>
          <w:sdt>
            <w:sdtPr>
              <w:tag w:val="goog_rdk_128"/>
              <w:id w:val="-1437672658"/>
            </w:sdtPr>
            <w:sdtEndPr/>
            <w:sdtContent>
              <w:p w14:paraId="1BD82680" w14:textId="77777777" w:rsidR="00363905" w:rsidRDefault="00DA2D1D" w:rsidP="00BC5553">
                <w:pPr>
                  <w:pBdr>
                    <w:top w:val="nil"/>
                    <w:left w:val="nil"/>
                    <w:bottom w:val="nil"/>
                    <w:right w:val="nil"/>
                    <w:between w:val="nil"/>
                  </w:pBdr>
                  <w:tabs>
                    <w:tab w:val="left" w:pos="1985"/>
                    <w:tab w:val="center" w:pos="4677"/>
                    <w:tab w:val="right" w:pos="9355"/>
                  </w:tabs>
                  <w:spacing w:line="24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b/>
                    <w:color w:val="000000"/>
                  </w:rPr>
                  <w:t>Поставщик:</w:t>
                </w:r>
              </w:p>
            </w:sdtContent>
          </w:sdt>
          <w:sdt>
            <w:sdtPr>
              <w:tag w:val="goog_rdk_129"/>
              <w:id w:val="-872073072"/>
            </w:sdtPr>
            <w:sdtEndPr/>
            <w:sdtContent>
              <w:p w14:paraId="4E49D032" w14:textId="77777777" w:rsidR="00363905" w:rsidRDefault="00A4481C">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p>
            </w:sdtContent>
          </w:sdt>
          <w:sdt>
            <w:sdtPr>
              <w:tag w:val="goog_rdk_130"/>
              <w:id w:val="1347832679"/>
            </w:sdtPr>
            <w:sdtEndPr/>
            <w:sdtContent>
              <w:p w14:paraId="00C4E3E3" w14:textId="77777777" w:rsidR="00363905" w:rsidRDefault="00DA2D1D">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_____________________/ Захаркин Д. В.</w:t>
                </w:r>
              </w:p>
            </w:sdtContent>
          </w:sdt>
        </w:tc>
        <w:tc>
          <w:tcPr>
            <w:tcW w:w="4771" w:type="dxa"/>
          </w:tcPr>
          <w:sdt>
            <w:sdtPr>
              <w:tag w:val="goog_rdk_131"/>
              <w:id w:val="274148975"/>
            </w:sdtPr>
            <w:sdtEndPr/>
            <w:sdtContent>
              <w:p w14:paraId="1C672727" w14:textId="77777777" w:rsidR="00363905" w:rsidRDefault="00DA2D1D">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Покупатель:</w:t>
                </w:r>
              </w:p>
            </w:sdtContent>
          </w:sdt>
          <w:sdt>
            <w:sdtPr>
              <w:tag w:val="goog_rdk_132"/>
              <w:id w:val="-1662305335"/>
            </w:sdtPr>
            <w:sdtEndPr/>
            <w:sdtContent>
              <w:p w14:paraId="3C55B2AD" w14:textId="77777777" w:rsidR="00363905" w:rsidRDefault="00A4481C">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p>
            </w:sdtContent>
          </w:sdt>
          <w:sdt>
            <w:sdtPr>
              <w:tag w:val="goog_rdk_133"/>
              <w:id w:val="-689751231"/>
            </w:sdtPr>
            <w:sdtEndPr/>
            <w:sdtContent>
              <w:p w14:paraId="3EB45BF8" w14:textId="341D8DB2" w:rsidR="00363905" w:rsidRDefault="00DA2D1D">
                <w:pPr>
                  <w:pBdr>
                    <w:top w:val="nil"/>
                    <w:left w:val="nil"/>
                    <w:bottom w:val="nil"/>
                    <w:right w:val="nil"/>
                    <w:between w:val="nil"/>
                  </w:pBdr>
                  <w:tabs>
                    <w:tab w:val="left" w:pos="1985"/>
                    <w:tab w:val="center" w:pos="4677"/>
                    <w:tab w:val="right" w:pos="935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___________________/ </w:t>
                </w:r>
                <w:r w:rsidR="00F76326">
                  <w:rPr>
                    <w:rFonts w:ascii="Times New Roman" w:eastAsia="Times New Roman" w:hAnsi="Times New Roman" w:cs="Times New Roman"/>
                    <w:b/>
                  </w:rPr>
                  <w:t>ФИО</w:t>
                </w:r>
              </w:p>
            </w:sdtContent>
          </w:sdt>
        </w:tc>
      </w:tr>
    </w:tbl>
    <w:sdt>
      <w:sdtPr>
        <w:tag w:val="goog_rdk_134"/>
        <w:id w:val="1845349690"/>
      </w:sdtPr>
      <w:sdtEndPr/>
      <w:sdtContent>
        <w:p w14:paraId="30F7083B" w14:textId="77777777" w:rsidR="00363905" w:rsidRDefault="00A4481C">
          <w:pPr>
            <w:pBdr>
              <w:top w:val="nil"/>
              <w:left w:val="nil"/>
              <w:bottom w:val="nil"/>
              <w:right w:val="nil"/>
              <w:between w:val="nil"/>
            </w:pBdr>
            <w:tabs>
              <w:tab w:val="left" w:pos="1985"/>
            </w:tabs>
            <w:spacing w:line="240" w:lineRule="auto"/>
            <w:ind w:left="0" w:hanging="2"/>
            <w:rPr>
              <w:rFonts w:ascii="Times New Roman" w:eastAsia="Times New Roman" w:hAnsi="Times New Roman" w:cs="Times New Roman"/>
              <w:color w:val="000000"/>
            </w:rPr>
          </w:pPr>
        </w:p>
      </w:sdtContent>
    </w:sdt>
    <w:sdt>
      <w:sdtPr>
        <w:tag w:val="goog_rdk_135"/>
        <w:id w:val="-1977599667"/>
      </w:sdtPr>
      <w:sdtEndPr/>
      <w:sdtContent>
        <w:p w14:paraId="100383EC" w14:textId="77777777" w:rsidR="00363905" w:rsidRDefault="00DA2D1D" w:rsidP="00BC5553">
          <w:pPr>
            <w:pBdr>
              <w:top w:val="nil"/>
              <w:left w:val="nil"/>
              <w:bottom w:val="nil"/>
              <w:right w:val="nil"/>
              <w:between w:val="nil"/>
            </w:pBdr>
            <w:tabs>
              <w:tab w:val="left" w:pos="1985"/>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М.П.</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М.П.</w:t>
          </w:r>
        </w:p>
      </w:sdtContent>
    </w:sdt>
    <w:sectPr w:rsidR="0036390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4302" w14:textId="77777777" w:rsidR="00A4481C" w:rsidRDefault="00A4481C">
      <w:pPr>
        <w:spacing w:line="240" w:lineRule="auto"/>
        <w:ind w:left="0" w:hanging="2"/>
      </w:pPr>
      <w:r>
        <w:separator/>
      </w:r>
    </w:p>
  </w:endnote>
  <w:endnote w:type="continuationSeparator" w:id="0">
    <w:p w14:paraId="1FCA02BE" w14:textId="77777777" w:rsidR="00A4481C" w:rsidRDefault="00A448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A7C4" w14:textId="77777777" w:rsidR="00653B13" w:rsidRDefault="00653B13">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15C2" w14:textId="77777777" w:rsidR="00363905" w:rsidRPr="00653B13" w:rsidRDefault="00363905" w:rsidP="00653B13">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47C" w14:textId="77777777" w:rsidR="00653B13" w:rsidRDefault="00653B13">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AECD" w14:textId="77777777" w:rsidR="00A4481C" w:rsidRDefault="00A4481C">
      <w:pPr>
        <w:spacing w:line="240" w:lineRule="auto"/>
        <w:ind w:left="0" w:hanging="2"/>
      </w:pPr>
      <w:r>
        <w:separator/>
      </w:r>
    </w:p>
  </w:footnote>
  <w:footnote w:type="continuationSeparator" w:id="0">
    <w:p w14:paraId="28AE1F8C" w14:textId="77777777" w:rsidR="00A4481C" w:rsidRDefault="00A448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185D" w14:textId="77777777" w:rsidR="00653B13" w:rsidRDefault="00653B13">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39"/>
      <w:id w:val="-1223061608"/>
    </w:sdtPr>
    <w:sdtEndPr/>
    <w:sdtContent>
      <w:p w14:paraId="6ECD050B" w14:textId="77777777" w:rsidR="00363905" w:rsidRDefault="00DA2D1D">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7534D">
          <w:rPr>
            <w:noProof/>
            <w:color w:val="000000"/>
          </w:rPr>
          <w:t>4</w:t>
        </w:r>
        <w:r>
          <w:rPr>
            <w:color w:val="000000"/>
          </w:rPr>
          <w:fldChar w:fldCharType="end"/>
        </w:r>
      </w:p>
    </w:sdtContent>
  </w:sdt>
  <w:sdt>
    <w:sdtPr>
      <w:tag w:val="goog_rdk_140"/>
      <w:id w:val="400028339"/>
    </w:sdtPr>
    <w:sdtEndPr/>
    <w:sdtContent>
      <w:p w14:paraId="4A477254" w14:textId="77777777" w:rsidR="00363905" w:rsidRDefault="00A4481C">
        <w:pPr>
          <w:pBdr>
            <w:top w:val="nil"/>
            <w:left w:val="nil"/>
            <w:bottom w:val="nil"/>
            <w:right w:val="nil"/>
            <w:between w:val="nil"/>
          </w:pBdr>
          <w:tabs>
            <w:tab w:val="center" w:pos="4677"/>
            <w:tab w:val="right" w:pos="9355"/>
          </w:tabs>
          <w:spacing w:line="240" w:lineRule="auto"/>
          <w:ind w:left="0" w:hanging="2"/>
          <w:rPr>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D7FF" w14:textId="77777777" w:rsidR="00653B13" w:rsidRDefault="00653B13">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56067"/>
    <w:multiLevelType w:val="hybridMultilevel"/>
    <w:tmpl w:val="5A9E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786CAA"/>
    <w:multiLevelType w:val="multilevel"/>
    <w:tmpl w:val="F59E41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05"/>
    <w:rsid w:val="0005357D"/>
    <w:rsid w:val="000612AF"/>
    <w:rsid w:val="001A678A"/>
    <w:rsid w:val="002978E7"/>
    <w:rsid w:val="00363905"/>
    <w:rsid w:val="003845FE"/>
    <w:rsid w:val="005469EC"/>
    <w:rsid w:val="00653B13"/>
    <w:rsid w:val="00755597"/>
    <w:rsid w:val="007B1FBB"/>
    <w:rsid w:val="008E438A"/>
    <w:rsid w:val="0092118A"/>
    <w:rsid w:val="00A4481C"/>
    <w:rsid w:val="00A937BB"/>
    <w:rsid w:val="00AE0363"/>
    <w:rsid w:val="00B7534D"/>
    <w:rsid w:val="00B95A38"/>
    <w:rsid w:val="00BA460E"/>
    <w:rsid w:val="00BC5553"/>
    <w:rsid w:val="00D400F8"/>
    <w:rsid w:val="00D509ED"/>
    <w:rsid w:val="00DA2D1D"/>
    <w:rsid w:val="00E96050"/>
    <w:rsid w:val="00EE2EE7"/>
    <w:rsid w:val="00F0222D"/>
    <w:rsid w:val="00F04FBC"/>
    <w:rsid w:val="00F76326"/>
    <w:rsid w:val="00FA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52DB"/>
  <w15:docId w15:val="{97367BC0-F542-46F9-993C-7BBFF773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720"/>
      <w:contextualSpacing/>
    </w:pPr>
    <w:rPr>
      <w:rFonts w:ascii="Times New Roman" w:hAnsi="Times New Roman"/>
      <w:sz w:val="24"/>
    </w:rPr>
  </w:style>
  <w:style w:type="paragraph" w:styleId="a5">
    <w:name w:val="header"/>
    <w:basedOn w:val="a"/>
    <w:qFormat/>
    <w:pPr>
      <w:tabs>
        <w:tab w:val="center" w:pos="4677"/>
        <w:tab w:val="right" w:pos="9355"/>
      </w:tabs>
    </w:pPr>
  </w:style>
  <w:style w:type="character" w:customStyle="1" w:styleId="a6">
    <w:name w:val="Верхний колонтитул Знак"/>
    <w:rPr>
      <w:w w:val="100"/>
      <w:position w:val="-1"/>
      <w:sz w:val="22"/>
      <w:szCs w:val="22"/>
      <w:effect w:val="none"/>
      <w:vertAlign w:val="baseline"/>
      <w:cs w:val="0"/>
      <w:em w:val="none"/>
      <w:lang w:eastAsia="en-US"/>
    </w:rPr>
  </w:style>
  <w:style w:type="paragraph" w:styleId="a7">
    <w:name w:val="footer"/>
    <w:basedOn w:val="a"/>
    <w:qFormat/>
    <w:pPr>
      <w:tabs>
        <w:tab w:val="center" w:pos="4677"/>
        <w:tab w:val="right" w:pos="9355"/>
      </w:tabs>
    </w:pPr>
  </w:style>
  <w:style w:type="character" w:customStyle="1" w:styleId="a8">
    <w:name w:val="Нижний колонтитул Знак"/>
    <w:rPr>
      <w:w w:val="100"/>
      <w:position w:val="-1"/>
      <w:sz w:val="22"/>
      <w:szCs w:val="22"/>
      <w:effect w:val="none"/>
      <w:vertAlign w:val="baseline"/>
      <w:cs w:val="0"/>
      <w:em w:val="none"/>
      <w:lang w:eastAsia="en-US"/>
    </w:rPr>
  </w:style>
  <w:style w:type="table" w:styleId="a9">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qFormat/>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lang w:eastAsia="en-US"/>
    </w:rPr>
  </w:style>
  <w:style w:type="paragraph" w:customStyle="1" w:styleId="ac">
    <w:name w:val="Базовый"/>
    <w:pPr>
      <w:spacing w:after="200" w:line="276" w:lineRule="auto"/>
      <w:ind w:leftChars="-1" w:left="-1" w:hangingChars="1" w:hanging="1"/>
      <w:textDirection w:val="btLr"/>
      <w:textAlignment w:val="top"/>
      <w:outlineLvl w:val="0"/>
    </w:pPr>
    <w:rPr>
      <w:rFonts w:ascii="Times New Roman" w:eastAsia="Times New Roman" w:hAnsi="Times New Roman"/>
      <w:color w:val="00000A"/>
      <w:position w:val="-1"/>
      <w:sz w:val="24"/>
      <w:szCs w:val="24"/>
      <w:lang w:eastAsia="ar-SA"/>
    </w:rPr>
  </w:style>
  <w:style w:type="paragraph" w:customStyle="1" w:styleId="10">
    <w:name w:val="Указатель1"/>
    <w:basedOn w:val="a"/>
    <w:pPr>
      <w:suppressLineNumbers/>
      <w:suppressAutoHyphens w:val="0"/>
      <w:spacing w:after="200" w:line="276" w:lineRule="auto"/>
      <w:jc w:val="left"/>
    </w:pPr>
    <w:rPr>
      <w:lang w:eastAsia="zh-CN"/>
    </w:rPr>
  </w:style>
  <w:style w:type="paragraph" w:styleId="ad">
    <w:name w:val="Normal (Web)"/>
    <w:basedOn w:val="a"/>
    <w:qFormat/>
    <w:pPr>
      <w:spacing w:before="100" w:beforeAutospacing="1" w:after="100" w:afterAutospacing="1"/>
      <w:jc w:val="left"/>
    </w:pPr>
    <w:rPr>
      <w:rFonts w:ascii="Times New Roman" w:eastAsia="Times New Roman" w:hAnsi="Times New Roman"/>
      <w:sz w:val="24"/>
      <w:szCs w:val="24"/>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cAIOpx9TsCtDEsoX/MfQ0FW9g==">AMUW2mWX9uCyqcGJiZMWHrn2xkoPjHWNhogmvaxID3jOsoH4YTt8faWjmR1OskSjn1ASrJ4yEpQN+OSNr5Ad8fwY4ocOlMZwMMY9KCdSVK1zP8fmbDiJoRE=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cp:lastModifiedBy>
  <cp:revision>4</cp:revision>
  <dcterms:created xsi:type="dcterms:W3CDTF">2021-10-15T15:06:00Z</dcterms:created>
  <dcterms:modified xsi:type="dcterms:W3CDTF">2025-02-21T15:25:00Z</dcterms:modified>
</cp:coreProperties>
</file>